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3A23" w14:textId="77777777" w:rsidR="00C5579C" w:rsidRPr="002D24CC" w:rsidRDefault="00AA7FF9" w:rsidP="00756682">
      <w:pPr>
        <w:pStyle w:val="Nagwek"/>
        <w:jc w:val="right"/>
        <w:rPr>
          <w:rFonts w:asciiTheme="minorHAnsi" w:hAnsiTheme="minorHAnsi"/>
          <w:i/>
          <w:sz w:val="20"/>
          <w:szCs w:val="20"/>
        </w:rPr>
      </w:pPr>
      <w:bookmarkStart w:id="0" w:name="_GoBack"/>
      <w:bookmarkEnd w:id="0"/>
      <w:r w:rsidRPr="001D07D7">
        <w:rPr>
          <w:rFonts w:asciiTheme="minorHAnsi" w:hAnsiTheme="minorHAnsi"/>
          <w:sz w:val="20"/>
          <w:szCs w:val="20"/>
        </w:rPr>
        <w:tab/>
      </w:r>
      <w:r w:rsidRPr="001D07D7">
        <w:rPr>
          <w:rFonts w:asciiTheme="minorHAnsi" w:hAnsiTheme="minorHAnsi"/>
          <w:sz w:val="20"/>
          <w:szCs w:val="20"/>
        </w:rPr>
        <w:tab/>
      </w:r>
    </w:p>
    <w:p w14:paraId="19C73C2A" w14:textId="77777777" w:rsidR="00AA7FF9" w:rsidRPr="002D24CC" w:rsidRDefault="00AA7FF9" w:rsidP="00315359">
      <w:pPr>
        <w:widowControl/>
        <w:adjustRightInd/>
        <w:spacing w:line="240" w:lineRule="auto"/>
        <w:jc w:val="left"/>
        <w:textAlignment w:val="auto"/>
        <w:rPr>
          <w:rFonts w:asciiTheme="minorHAnsi" w:hAnsiTheme="minorHAnsi"/>
          <w:sz w:val="20"/>
          <w:szCs w:val="20"/>
        </w:rPr>
      </w:pPr>
    </w:p>
    <w:p w14:paraId="0B5BDCDF" w14:textId="77777777" w:rsidR="001B0A22" w:rsidRPr="002D24CC" w:rsidRDefault="001B0A22" w:rsidP="00F736B4">
      <w:pPr>
        <w:spacing w:line="276" w:lineRule="auto"/>
        <w:rPr>
          <w:rFonts w:asciiTheme="minorHAnsi" w:hAnsiTheme="minorHAnsi"/>
        </w:rPr>
      </w:pPr>
    </w:p>
    <w:p w14:paraId="5E3500AC" w14:textId="77777777" w:rsidR="001B0A22" w:rsidRPr="002D24CC" w:rsidRDefault="001B0A22" w:rsidP="00F736B4">
      <w:pPr>
        <w:spacing w:line="276" w:lineRule="auto"/>
        <w:rPr>
          <w:rFonts w:asciiTheme="minorHAnsi" w:hAnsiTheme="minorHAnsi"/>
        </w:rPr>
      </w:pPr>
    </w:p>
    <w:p w14:paraId="3267A006" w14:textId="77777777" w:rsidR="001B0A22" w:rsidRPr="00802654" w:rsidRDefault="001B0A22" w:rsidP="00C816A0">
      <w:pPr>
        <w:spacing w:line="276" w:lineRule="auto"/>
        <w:jc w:val="center"/>
        <w:outlineLvl w:val="0"/>
        <w:rPr>
          <w:rFonts w:asciiTheme="minorHAnsi" w:hAnsiTheme="minorHAnsi"/>
          <w:b/>
          <w:sz w:val="36"/>
          <w:szCs w:val="36"/>
        </w:rPr>
      </w:pPr>
      <w:r w:rsidRPr="00802654">
        <w:rPr>
          <w:rFonts w:asciiTheme="minorHAnsi" w:hAnsiTheme="minorHAnsi"/>
          <w:b/>
          <w:sz w:val="36"/>
          <w:szCs w:val="36"/>
        </w:rPr>
        <w:t xml:space="preserve">REGULAMIN </w:t>
      </w:r>
      <w:r w:rsidR="00D12AE2" w:rsidRPr="00802654">
        <w:rPr>
          <w:rFonts w:asciiTheme="minorHAnsi" w:hAnsiTheme="minorHAnsi"/>
          <w:b/>
          <w:sz w:val="36"/>
          <w:szCs w:val="36"/>
        </w:rPr>
        <w:t>NABORU WNIOSKÓW</w:t>
      </w:r>
    </w:p>
    <w:p w14:paraId="4C72E257" w14:textId="77777777" w:rsidR="001B0A22" w:rsidRPr="00802654" w:rsidRDefault="001B0A22" w:rsidP="00F736B4">
      <w:pPr>
        <w:spacing w:line="276" w:lineRule="auto"/>
        <w:jc w:val="center"/>
        <w:rPr>
          <w:rFonts w:asciiTheme="minorHAnsi" w:hAnsiTheme="minorHAnsi"/>
          <w:b/>
          <w:sz w:val="36"/>
          <w:szCs w:val="36"/>
        </w:rPr>
      </w:pPr>
    </w:p>
    <w:p w14:paraId="6E620D7A" w14:textId="77777777" w:rsidR="001B0A22" w:rsidRPr="00802654" w:rsidRDefault="00CD2BC8" w:rsidP="007B5C75">
      <w:pPr>
        <w:tabs>
          <w:tab w:val="center" w:pos="4536"/>
          <w:tab w:val="left" w:pos="8116"/>
        </w:tabs>
        <w:spacing w:line="276" w:lineRule="auto"/>
        <w:jc w:val="left"/>
        <w:rPr>
          <w:rFonts w:asciiTheme="minorHAnsi" w:hAnsiTheme="minorHAnsi"/>
          <w:b/>
          <w:sz w:val="32"/>
          <w:szCs w:val="32"/>
        </w:rPr>
      </w:pPr>
      <w:r w:rsidRPr="00802654">
        <w:rPr>
          <w:rFonts w:asciiTheme="minorHAnsi" w:hAnsiTheme="minorHAnsi"/>
          <w:b/>
          <w:sz w:val="32"/>
          <w:szCs w:val="32"/>
        </w:rPr>
        <w:tab/>
      </w:r>
      <w:r w:rsidR="001B0A22" w:rsidRPr="00802654">
        <w:rPr>
          <w:rFonts w:asciiTheme="minorHAnsi" w:hAnsiTheme="minorHAnsi"/>
          <w:b/>
          <w:sz w:val="32"/>
          <w:szCs w:val="32"/>
        </w:rPr>
        <w:t>o dofinansowanie</w:t>
      </w:r>
      <w:r w:rsidR="007B5525" w:rsidRPr="00802654">
        <w:rPr>
          <w:rFonts w:asciiTheme="minorHAnsi" w:hAnsiTheme="minorHAnsi"/>
          <w:b/>
          <w:sz w:val="32"/>
          <w:szCs w:val="32"/>
        </w:rPr>
        <w:t xml:space="preserve"> przedsięwzięć</w:t>
      </w:r>
      <w:r w:rsidR="001B0A22" w:rsidRPr="00802654">
        <w:rPr>
          <w:rFonts w:asciiTheme="minorHAnsi" w:hAnsiTheme="minorHAnsi"/>
          <w:b/>
          <w:sz w:val="32"/>
          <w:szCs w:val="32"/>
        </w:rPr>
        <w:t xml:space="preserve"> </w:t>
      </w:r>
    </w:p>
    <w:p w14:paraId="42ABF469" w14:textId="77777777" w:rsidR="001B0A22" w:rsidRPr="00802654" w:rsidRDefault="001B0A22" w:rsidP="00F736B4">
      <w:pPr>
        <w:spacing w:line="276" w:lineRule="auto"/>
        <w:jc w:val="center"/>
        <w:rPr>
          <w:rFonts w:asciiTheme="minorHAnsi" w:hAnsiTheme="minorHAnsi"/>
          <w:b/>
          <w:sz w:val="32"/>
          <w:szCs w:val="32"/>
        </w:rPr>
      </w:pPr>
    </w:p>
    <w:p w14:paraId="59CC39FB" w14:textId="246DC180" w:rsidR="001B0A22" w:rsidRPr="00802654" w:rsidRDefault="001B0A22" w:rsidP="009A5D42">
      <w:pPr>
        <w:spacing w:line="276" w:lineRule="auto"/>
        <w:jc w:val="center"/>
        <w:rPr>
          <w:rFonts w:asciiTheme="minorHAnsi" w:hAnsiTheme="minorHAnsi"/>
          <w:b/>
          <w:sz w:val="32"/>
          <w:szCs w:val="32"/>
        </w:rPr>
      </w:pPr>
      <w:r w:rsidRPr="00802654">
        <w:rPr>
          <w:rFonts w:asciiTheme="minorHAnsi" w:hAnsiTheme="minorHAnsi"/>
          <w:b/>
          <w:sz w:val="32"/>
          <w:szCs w:val="32"/>
        </w:rPr>
        <w:t xml:space="preserve">w ramach </w:t>
      </w:r>
      <w:r w:rsidR="00944D3B">
        <w:rPr>
          <w:rFonts w:asciiTheme="minorHAnsi" w:hAnsiTheme="minorHAnsi"/>
          <w:b/>
          <w:sz w:val="32"/>
          <w:szCs w:val="32"/>
        </w:rPr>
        <w:t>P</w:t>
      </w:r>
      <w:r w:rsidRPr="00802654">
        <w:rPr>
          <w:rFonts w:asciiTheme="minorHAnsi" w:hAnsiTheme="minorHAnsi"/>
          <w:b/>
          <w:sz w:val="32"/>
          <w:szCs w:val="32"/>
        </w:rPr>
        <w:t xml:space="preserve">rogramu </w:t>
      </w:r>
      <w:r w:rsidR="00944D3B">
        <w:rPr>
          <w:rFonts w:asciiTheme="minorHAnsi" w:hAnsiTheme="minorHAnsi"/>
          <w:b/>
          <w:sz w:val="32"/>
          <w:szCs w:val="32"/>
        </w:rPr>
        <w:t>P</w:t>
      </w:r>
      <w:r w:rsidRPr="00802654">
        <w:rPr>
          <w:rFonts w:asciiTheme="minorHAnsi" w:hAnsiTheme="minorHAnsi"/>
          <w:b/>
          <w:sz w:val="32"/>
          <w:szCs w:val="32"/>
        </w:rPr>
        <w:t>riorytetowego</w:t>
      </w:r>
    </w:p>
    <w:p w14:paraId="0AD94A39" w14:textId="52D3831C" w:rsidR="00BC5FBE" w:rsidRPr="00802654" w:rsidRDefault="0097600A" w:rsidP="00F736B4">
      <w:pPr>
        <w:spacing w:line="276" w:lineRule="auto"/>
        <w:jc w:val="center"/>
        <w:rPr>
          <w:rFonts w:asciiTheme="minorHAnsi" w:hAnsiTheme="minorHAnsi"/>
          <w:b/>
          <w:sz w:val="36"/>
          <w:szCs w:val="36"/>
        </w:rPr>
      </w:pPr>
      <w:r w:rsidRPr="00802654">
        <w:rPr>
          <w:rFonts w:asciiTheme="minorHAnsi" w:hAnsiTheme="minorHAnsi"/>
          <w:b/>
          <w:bCs/>
          <w:sz w:val="32"/>
          <w:szCs w:val="32"/>
        </w:rPr>
        <w:t>Czyste Powietrze</w:t>
      </w:r>
    </w:p>
    <w:p w14:paraId="4D011FBC" w14:textId="77777777" w:rsidR="008A6B12" w:rsidRPr="00802654" w:rsidRDefault="008A6B12" w:rsidP="00185B79">
      <w:pPr>
        <w:spacing w:line="276" w:lineRule="auto"/>
        <w:rPr>
          <w:rFonts w:asciiTheme="minorHAnsi" w:hAnsiTheme="minorHAnsi"/>
          <w:b/>
          <w:sz w:val="32"/>
          <w:szCs w:val="32"/>
        </w:rPr>
      </w:pPr>
    </w:p>
    <w:p w14:paraId="3F2B3D86" w14:textId="77777777" w:rsidR="00B04E56" w:rsidRPr="00802654" w:rsidRDefault="00CD6DA8" w:rsidP="00F00C81">
      <w:pPr>
        <w:spacing w:line="276" w:lineRule="auto"/>
        <w:jc w:val="center"/>
        <w:rPr>
          <w:rFonts w:asciiTheme="minorHAnsi" w:hAnsiTheme="minorHAnsi"/>
        </w:rPr>
      </w:pPr>
      <w:r>
        <w:rPr>
          <w:rFonts w:asciiTheme="minorHAnsi" w:hAnsiTheme="minorHAnsi"/>
        </w:rPr>
        <w:pict w14:anchorId="5F9DA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09.75pt">
            <v:imagedata r:id="rId8" o:title="Logotyp-07"/>
          </v:shape>
        </w:pict>
      </w:r>
    </w:p>
    <w:p w14:paraId="78E4096E" w14:textId="77777777" w:rsidR="0089165B" w:rsidRPr="00FE5030" w:rsidRDefault="0089165B" w:rsidP="00FE5030">
      <w:pPr>
        <w:spacing w:line="276" w:lineRule="auto"/>
        <w:jc w:val="center"/>
        <w:rPr>
          <w:rFonts w:asciiTheme="minorHAnsi" w:hAnsiTheme="minorHAnsi"/>
        </w:rPr>
      </w:pPr>
    </w:p>
    <w:p w14:paraId="5F4AB34D" w14:textId="77777777" w:rsidR="0089165B" w:rsidRPr="00FE5030" w:rsidRDefault="0089165B" w:rsidP="00FE5030">
      <w:pPr>
        <w:spacing w:line="276" w:lineRule="auto"/>
        <w:jc w:val="center"/>
        <w:rPr>
          <w:rFonts w:asciiTheme="minorHAnsi" w:hAnsiTheme="minorHAnsi"/>
        </w:rPr>
      </w:pPr>
    </w:p>
    <w:p w14:paraId="4FCD7201" w14:textId="77777777" w:rsidR="0089165B" w:rsidRDefault="0089165B" w:rsidP="00FE5030">
      <w:pPr>
        <w:spacing w:line="276" w:lineRule="auto"/>
        <w:jc w:val="center"/>
        <w:rPr>
          <w:rFonts w:asciiTheme="minorHAnsi" w:hAnsiTheme="minorHAnsi"/>
        </w:rPr>
      </w:pPr>
    </w:p>
    <w:p w14:paraId="179B72D2" w14:textId="77777777" w:rsidR="0089165B" w:rsidRDefault="0089165B" w:rsidP="00FE5030">
      <w:pPr>
        <w:spacing w:line="276" w:lineRule="auto"/>
        <w:jc w:val="center"/>
        <w:rPr>
          <w:rFonts w:asciiTheme="minorHAnsi" w:hAnsiTheme="minorHAnsi"/>
        </w:rPr>
      </w:pPr>
    </w:p>
    <w:p w14:paraId="4190AFB1" w14:textId="77777777" w:rsidR="0089165B" w:rsidRPr="00FE5030" w:rsidRDefault="0089165B" w:rsidP="00FE5030">
      <w:pPr>
        <w:spacing w:line="276" w:lineRule="auto"/>
        <w:jc w:val="center"/>
        <w:rPr>
          <w:rFonts w:asciiTheme="minorHAnsi" w:hAnsiTheme="minorHAnsi"/>
        </w:rPr>
      </w:pPr>
    </w:p>
    <w:p w14:paraId="66B0E520" w14:textId="1759B78B" w:rsidR="0047286B" w:rsidRPr="00FE5030" w:rsidRDefault="00B04E56" w:rsidP="00FE5030">
      <w:pPr>
        <w:spacing w:line="276" w:lineRule="auto"/>
        <w:jc w:val="center"/>
        <w:rPr>
          <w:rFonts w:asciiTheme="minorHAnsi" w:hAnsiTheme="minorHAnsi"/>
          <w:b/>
          <w:sz w:val="34"/>
          <w:szCs w:val="36"/>
        </w:rPr>
      </w:pPr>
      <w:r w:rsidRPr="00FE5030">
        <w:rPr>
          <w:rFonts w:asciiTheme="minorHAnsi" w:hAnsiTheme="minorHAnsi"/>
          <w:b/>
          <w:sz w:val="34"/>
          <w:szCs w:val="36"/>
        </w:rPr>
        <w:t>Warszawa</w:t>
      </w:r>
      <w:r w:rsidR="00692357" w:rsidRPr="00FE5030">
        <w:rPr>
          <w:rFonts w:asciiTheme="minorHAnsi" w:hAnsiTheme="minorHAnsi"/>
          <w:b/>
          <w:sz w:val="34"/>
          <w:szCs w:val="36"/>
        </w:rPr>
        <w:t xml:space="preserve"> </w:t>
      </w:r>
      <w:r w:rsidR="0052754F" w:rsidRPr="00FE5030">
        <w:rPr>
          <w:rFonts w:asciiTheme="minorHAnsi" w:hAnsiTheme="minorHAnsi"/>
          <w:b/>
          <w:sz w:val="34"/>
          <w:szCs w:val="36"/>
        </w:rPr>
        <w:t>201</w:t>
      </w:r>
      <w:r w:rsidR="00831B3D">
        <w:rPr>
          <w:rFonts w:asciiTheme="minorHAnsi" w:hAnsiTheme="minorHAnsi"/>
          <w:b/>
          <w:sz w:val="34"/>
          <w:szCs w:val="36"/>
        </w:rPr>
        <w:t>9</w:t>
      </w:r>
      <w:r w:rsidR="0052754F" w:rsidRPr="00FE5030">
        <w:rPr>
          <w:rFonts w:asciiTheme="minorHAnsi" w:hAnsiTheme="minorHAnsi"/>
          <w:b/>
          <w:sz w:val="34"/>
          <w:szCs w:val="36"/>
        </w:rPr>
        <w:t xml:space="preserve"> </w:t>
      </w:r>
      <w:r w:rsidR="002030F9" w:rsidRPr="00FE5030">
        <w:rPr>
          <w:rFonts w:asciiTheme="minorHAnsi" w:hAnsiTheme="minorHAnsi"/>
          <w:b/>
          <w:sz w:val="34"/>
          <w:szCs w:val="36"/>
        </w:rPr>
        <w:t>r.</w:t>
      </w:r>
    </w:p>
    <w:p w14:paraId="2B52F5EF" w14:textId="77777777" w:rsidR="00B42CEA" w:rsidRPr="00FE5030" w:rsidRDefault="00B42CEA" w:rsidP="00FE5030">
      <w:pPr>
        <w:spacing w:line="276" w:lineRule="auto"/>
        <w:jc w:val="center"/>
        <w:rPr>
          <w:rFonts w:asciiTheme="minorHAnsi" w:hAnsiTheme="minorHAnsi"/>
        </w:rPr>
      </w:pPr>
    </w:p>
    <w:p w14:paraId="28B1AE96" w14:textId="77777777" w:rsidR="00F00C81" w:rsidRPr="00802654" w:rsidRDefault="009A1E71" w:rsidP="00620321">
      <w:pPr>
        <w:spacing w:line="240" w:lineRule="auto"/>
        <w:jc w:val="center"/>
        <w:outlineLvl w:val="0"/>
        <w:rPr>
          <w:rFonts w:asciiTheme="minorHAnsi" w:hAnsiTheme="minorHAnsi"/>
          <w:b/>
          <w:sz w:val="22"/>
          <w:szCs w:val="22"/>
        </w:rPr>
      </w:pPr>
      <w:r>
        <w:rPr>
          <w:rFonts w:asciiTheme="minorHAnsi" w:hAnsiTheme="minorHAnsi"/>
          <w:b/>
          <w:sz w:val="22"/>
          <w:szCs w:val="22"/>
        </w:rPr>
        <w:br w:type="column"/>
      </w:r>
    </w:p>
    <w:p w14:paraId="43838563" w14:textId="77777777" w:rsidR="009F3A57" w:rsidRPr="00802654" w:rsidRDefault="009F3A57" w:rsidP="00620321">
      <w:pPr>
        <w:spacing w:line="240" w:lineRule="auto"/>
        <w:jc w:val="center"/>
        <w:outlineLvl w:val="0"/>
        <w:rPr>
          <w:rFonts w:asciiTheme="minorHAnsi" w:hAnsiTheme="minorHAnsi"/>
          <w:b/>
          <w:sz w:val="22"/>
          <w:szCs w:val="22"/>
        </w:rPr>
      </w:pPr>
      <w:r w:rsidRPr="00802654">
        <w:rPr>
          <w:rFonts w:asciiTheme="minorHAnsi" w:hAnsiTheme="minorHAnsi"/>
          <w:b/>
          <w:sz w:val="22"/>
          <w:szCs w:val="22"/>
        </w:rPr>
        <w:t xml:space="preserve">Rozdział </w:t>
      </w:r>
      <w:r w:rsidR="0073201C" w:rsidRPr="00802654">
        <w:rPr>
          <w:rFonts w:asciiTheme="minorHAnsi" w:hAnsiTheme="minorHAnsi"/>
          <w:b/>
          <w:sz w:val="22"/>
          <w:szCs w:val="22"/>
        </w:rPr>
        <w:t>I</w:t>
      </w:r>
    </w:p>
    <w:p w14:paraId="27A0F917" w14:textId="77777777" w:rsidR="000B5B50" w:rsidRPr="00802654" w:rsidRDefault="00230D39" w:rsidP="00620321">
      <w:pPr>
        <w:spacing w:line="240" w:lineRule="auto"/>
        <w:jc w:val="center"/>
        <w:rPr>
          <w:rFonts w:asciiTheme="minorHAnsi" w:hAnsiTheme="minorHAnsi"/>
          <w:b/>
          <w:sz w:val="22"/>
          <w:szCs w:val="22"/>
        </w:rPr>
      </w:pPr>
      <w:r w:rsidRPr="00802654">
        <w:rPr>
          <w:rFonts w:asciiTheme="minorHAnsi" w:hAnsiTheme="minorHAnsi"/>
          <w:b/>
          <w:sz w:val="22"/>
          <w:szCs w:val="22"/>
        </w:rPr>
        <w:t>Postanowienia</w:t>
      </w:r>
      <w:r w:rsidR="000B5B50" w:rsidRPr="00802654">
        <w:rPr>
          <w:rFonts w:asciiTheme="minorHAnsi" w:hAnsiTheme="minorHAnsi"/>
          <w:b/>
          <w:sz w:val="22"/>
          <w:szCs w:val="22"/>
        </w:rPr>
        <w:t xml:space="preserve"> ogólne</w:t>
      </w:r>
    </w:p>
    <w:p w14:paraId="65809DD4" w14:textId="77777777" w:rsidR="00B0458E" w:rsidRPr="00802654" w:rsidRDefault="00B0458E" w:rsidP="00620321">
      <w:pPr>
        <w:spacing w:before="120" w:line="240" w:lineRule="auto"/>
        <w:jc w:val="center"/>
        <w:rPr>
          <w:rFonts w:asciiTheme="minorHAnsi" w:hAnsiTheme="minorHAnsi"/>
          <w:b/>
          <w:sz w:val="22"/>
          <w:szCs w:val="22"/>
        </w:rPr>
      </w:pPr>
      <w:r w:rsidRPr="00802654">
        <w:rPr>
          <w:rFonts w:asciiTheme="minorHAnsi" w:hAnsiTheme="minorHAnsi"/>
          <w:b/>
          <w:sz w:val="22"/>
          <w:szCs w:val="22"/>
        </w:rPr>
        <w:t>§ 1</w:t>
      </w:r>
    </w:p>
    <w:p w14:paraId="1233A9E1" w14:textId="2D73A1FB" w:rsidR="006F3224" w:rsidRDefault="0073201C" w:rsidP="006D27FA">
      <w:pPr>
        <w:numPr>
          <w:ilvl w:val="0"/>
          <w:numId w:val="9"/>
        </w:numPr>
        <w:spacing w:before="120" w:line="240" w:lineRule="auto"/>
        <w:rPr>
          <w:rFonts w:asciiTheme="minorHAnsi" w:hAnsiTheme="minorHAnsi"/>
          <w:sz w:val="22"/>
          <w:szCs w:val="22"/>
        </w:rPr>
      </w:pPr>
      <w:r w:rsidRPr="00802654">
        <w:rPr>
          <w:rFonts w:asciiTheme="minorHAnsi" w:hAnsiTheme="minorHAnsi"/>
          <w:sz w:val="22"/>
          <w:szCs w:val="22"/>
        </w:rPr>
        <w:t xml:space="preserve">Regulamin </w:t>
      </w:r>
      <w:r w:rsidR="00C45234" w:rsidRPr="00802654">
        <w:rPr>
          <w:rFonts w:asciiTheme="minorHAnsi" w:hAnsiTheme="minorHAnsi"/>
          <w:sz w:val="22"/>
          <w:szCs w:val="22"/>
        </w:rPr>
        <w:t>naboru wniosków</w:t>
      </w:r>
      <w:r w:rsidR="009F3A57" w:rsidRPr="00802654">
        <w:rPr>
          <w:rFonts w:asciiTheme="minorHAnsi" w:hAnsiTheme="minorHAnsi"/>
          <w:sz w:val="22"/>
          <w:szCs w:val="22"/>
        </w:rPr>
        <w:t xml:space="preserve"> </w:t>
      </w:r>
      <w:r w:rsidR="00221AC6">
        <w:rPr>
          <w:rFonts w:asciiTheme="minorHAnsi" w:hAnsiTheme="minorHAnsi"/>
          <w:sz w:val="22"/>
          <w:szCs w:val="22"/>
        </w:rPr>
        <w:t>(</w:t>
      </w:r>
      <w:r w:rsidR="009F3A57" w:rsidRPr="00802654">
        <w:rPr>
          <w:rFonts w:asciiTheme="minorHAnsi" w:hAnsiTheme="minorHAnsi"/>
          <w:sz w:val="22"/>
          <w:szCs w:val="22"/>
        </w:rPr>
        <w:t>zwany dalej „Regulaminem”</w:t>
      </w:r>
      <w:r w:rsidR="00221AC6">
        <w:rPr>
          <w:rFonts w:asciiTheme="minorHAnsi" w:hAnsiTheme="minorHAnsi"/>
          <w:sz w:val="22"/>
          <w:szCs w:val="22"/>
        </w:rPr>
        <w:t>)</w:t>
      </w:r>
      <w:r w:rsidR="00AD0DA5" w:rsidRPr="00802654">
        <w:rPr>
          <w:rFonts w:asciiTheme="minorHAnsi" w:hAnsiTheme="minorHAnsi"/>
          <w:sz w:val="22"/>
          <w:szCs w:val="22"/>
        </w:rPr>
        <w:t>,</w:t>
      </w:r>
      <w:r w:rsidRPr="00802654">
        <w:rPr>
          <w:rFonts w:asciiTheme="minorHAnsi" w:hAnsiTheme="minorHAnsi"/>
          <w:sz w:val="22"/>
          <w:szCs w:val="22"/>
        </w:rPr>
        <w:t xml:space="preserve"> </w:t>
      </w:r>
      <w:r w:rsidR="009F3A57" w:rsidRPr="00802654">
        <w:rPr>
          <w:rFonts w:asciiTheme="minorHAnsi" w:hAnsiTheme="minorHAnsi"/>
          <w:sz w:val="22"/>
          <w:szCs w:val="22"/>
        </w:rPr>
        <w:t xml:space="preserve">stosuje się do </w:t>
      </w:r>
      <w:r w:rsidRPr="00802654">
        <w:rPr>
          <w:rFonts w:asciiTheme="minorHAnsi" w:hAnsiTheme="minorHAnsi"/>
          <w:sz w:val="22"/>
          <w:szCs w:val="22"/>
        </w:rPr>
        <w:t>wniosk</w:t>
      </w:r>
      <w:r w:rsidR="009F3A57" w:rsidRPr="00802654">
        <w:rPr>
          <w:rFonts w:asciiTheme="minorHAnsi" w:hAnsiTheme="minorHAnsi"/>
          <w:sz w:val="22"/>
          <w:szCs w:val="22"/>
        </w:rPr>
        <w:t>ów</w:t>
      </w:r>
      <w:r w:rsidR="000D4C8E" w:rsidRPr="00802654">
        <w:rPr>
          <w:rFonts w:asciiTheme="minorHAnsi" w:hAnsiTheme="minorHAnsi"/>
          <w:sz w:val="22"/>
          <w:szCs w:val="22"/>
        </w:rPr>
        <w:t xml:space="preserve"> </w:t>
      </w:r>
      <w:r w:rsidR="00B7004E" w:rsidRPr="00802654">
        <w:rPr>
          <w:rFonts w:asciiTheme="minorHAnsi" w:hAnsiTheme="minorHAnsi"/>
          <w:sz w:val="22"/>
          <w:szCs w:val="22"/>
        </w:rPr>
        <w:br/>
      </w:r>
      <w:r w:rsidR="000D4C8E" w:rsidRPr="00802654">
        <w:rPr>
          <w:rFonts w:asciiTheme="minorHAnsi" w:hAnsiTheme="minorHAnsi"/>
          <w:sz w:val="22"/>
          <w:szCs w:val="22"/>
        </w:rPr>
        <w:t>o dofinansowanie (zwanych dalej</w:t>
      </w:r>
      <w:r w:rsidR="004A67AE" w:rsidRPr="00802654">
        <w:rPr>
          <w:rFonts w:asciiTheme="minorHAnsi" w:hAnsiTheme="minorHAnsi"/>
          <w:sz w:val="22"/>
          <w:szCs w:val="22"/>
        </w:rPr>
        <w:t xml:space="preserve"> także</w:t>
      </w:r>
      <w:r w:rsidR="000D4C8E" w:rsidRPr="00802654">
        <w:rPr>
          <w:rFonts w:asciiTheme="minorHAnsi" w:hAnsiTheme="minorHAnsi"/>
          <w:sz w:val="22"/>
          <w:szCs w:val="22"/>
        </w:rPr>
        <w:t xml:space="preserve"> </w:t>
      </w:r>
      <w:r w:rsidR="00472600" w:rsidRPr="00802654">
        <w:rPr>
          <w:rFonts w:asciiTheme="minorHAnsi" w:hAnsiTheme="minorHAnsi"/>
          <w:sz w:val="22"/>
          <w:szCs w:val="22"/>
        </w:rPr>
        <w:t>„</w:t>
      </w:r>
      <w:r w:rsidR="000D4C8E" w:rsidRPr="00802654">
        <w:rPr>
          <w:rFonts w:asciiTheme="minorHAnsi" w:hAnsiTheme="minorHAnsi"/>
          <w:sz w:val="22"/>
          <w:szCs w:val="22"/>
        </w:rPr>
        <w:t>wnioskami</w:t>
      </w:r>
      <w:r w:rsidR="00472600" w:rsidRPr="00802654">
        <w:rPr>
          <w:rFonts w:asciiTheme="minorHAnsi" w:hAnsiTheme="minorHAnsi"/>
          <w:sz w:val="22"/>
          <w:szCs w:val="22"/>
        </w:rPr>
        <w:t>”</w:t>
      </w:r>
      <w:r w:rsidR="000D4C8E" w:rsidRPr="00802654">
        <w:rPr>
          <w:rFonts w:asciiTheme="minorHAnsi" w:hAnsiTheme="minorHAnsi"/>
          <w:sz w:val="22"/>
          <w:szCs w:val="22"/>
        </w:rPr>
        <w:t>)</w:t>
      </w:r>
      <w:r w:rsidR="00472600" w:rsidRPr="00802654">
        <w:rPr>
          <w:rFonts w:asciiTheme="minorHAnsi" w:hAnsiTheme="minorHAnsi"/>
          <w:sz w:val="22"/>
          <w:szCs w:val="22"/>
        </w:rPr>
        <w:t>,</w:t>
      </w:r>
      <w:r w:rsidR="006D1174" w:rsidRPr="00802654">
        <w:rPr>
          <w:rFonts w:asciiTheme="minorHAnsi" w:hAnsiTheme="minorHAnsi"/>
          <w:sz w:val="22"/>
          <w:szCs w:val="22"/>
        </w:rPr>
        <w:t xml:space="preserve"> złożony</w:t>
      </w:r>
      <w:r w:rsidR="00B0458E" w:rsidRPr="00802654">
        <w:rPr>
          <w:rFonts w:asciiTheme="minorHAnsi" w:hAnsiTheme="minorHAnsi"/>
          <w:sz w:val="22"/>
          <w:szCs w:val="22"/>
        </w:rPr>
        <w:t>ch</w:t>
      </w:r>
      <w:r w:rsidR="006D1174" w:rsidRPr="00802654">
        <w:rPr>
          <w:rFonts w:asciiTheme="minorHAnsi" w:hAnsiTheme="minorHAnsi"/>
          <w:sz w:val="22"/>
          <w:szCs w:val="22"/>
        </w:rPr>
        <w:t xml:space="preserve"> w </w:t>
      </w:r>
      <w:r w:rsidR="00733049" w:rsidRPr="00802654">
        <w:rPr>
          <w:rFonts w:asciiTheme="minorHAnsi" w:hAnsiTheme="minorHAnsi"/>
          <w:sz w:val="22"/>
          <w:szCs w:val="22"/>
        </w:rPr>
        <w:t>naborze</w:t>
      </w:r>
      <w:r w:rsidR="006D1174" w:rsidRPr="00802654">
        <w:rPr>
          <w:rFonts w:asciiTheme="minorHAnsi" w:hAnsiTheme="minorHAnsi"/>
          <w:sz w:val="22"/>
          <w:szCs w:val="22"/>
        </w:rPr>
        <w:t xml:space="preserve"> </w:t>
      </w:r>
      <w:r w:rsidR="00C45234" w:rsidRPr="00802654">
        <w:rPr>
          <w:rFonts w:asciiTheme="minorHAnsi" w:hAnsiTheme="minorHAnsi"/>
          <w:sz w:val="22"/>
          <w:szCs w:val="22"/>
        </w:rPr>
        <w:t>ciągłym</w:t>
      </w:r>
      <w:r w:rsidR="00A14D7E" w:rsidRPr="00802654">
        <w:rPr>
          <w:rFonts w:asciiTheme="minorHAnsi" w:hAnsiTheme="minorHAnsi"/>
          <w:sz w:val="22"/>
          <w:szCs w:val="22"/>
        </w:rPr>
        <w:t xml:space="preserve"> </w:t>
      </w:r>
      <w:r w:rsidR="00C45234" w:rsidRPr="00802654">
        <w:rPr>
          <w:rFonts w:asciiTheme="minorHAnsi" w:hAnsiTheme="minorHAnsi"/>
          <w:sz w:val="22"/>
          <w:szCs w:val="22"/>
        </w:rPr>
        <w:t>(</w:t>
      </w:r>
      <w:r w:rsidR="00221AC6">
        <w:rPr>
          <w:rFonts w:asciiTheme="minorHAnsi" w:hAnsiTheme="minorHAnsi"/>
          <w:sz w:val="22"/>
          <w:szCs w:val="22"/>
        </w:rPr>
        <w:t xml:space="preserve">zwanym </w:t>
      </w:r>
      <w:r w:rsidR="00C45234" w:rsidRPr="00802654">
        <w:rPr>
          <w:rFonts w:asciiTheme="minorHAnsi" w:hAnsiTheme="minorHAnsi"/>
          <w:sz w:val="22"/>
          <w:szCs w:val="22"/>
        </w:rPr>
        <w:t>dalej „nab</w:t>
      </w:r>
      <w:r w:rsidR="00221AC6">
        <w:rPr>
          <w:rFonts w:asciiTheme="minorHAnsi" w:hAnsiTheme="minorHAnsi"/>
          <w:sz w:val="22"/>
          <w:szCs w:val="22"/>
        </w:rPr>
        <w:t>o</w:t>
      </w:r>
      <w:r w:rsidR="00C45234" w:rsidRPr="00802654">
        <w:rPr>
          <w:rFonts w:asciiTheme="minorHAnsi" w:hAnsiTheme="minorHAnsi"/>
          <w:sz w:val="22"/>
          <w:szCs w:val="22"/>
        </w:rPr>
        <w:t>r</w:t>
      </w:r>
      <w:r w:rsidR="00221AC6">
        <w:rPr>
          <w:rFonts w:asciiTheme="minorHAnsi" w:hAnsiTheme="minorHAnsi"/>
          <w:sz w:val="22"/>
          <w:szCs w:val="22"/>
        </w:rPr>
        <w:t>em</w:t>
      </w:r>
      <w:r w:rsidR="00C45234" w:rsidRPr="00802654">
        <w:rPr>
          <w:rFonts w:asciiTheme="minorHAnsi" w:hAnsiTheme="minorHAnsi"/>
          <w:sz w:val="22"/>
          <w:szCs w:val="22"/>
        </w:rPr>
        <w:t>”)</w:t>
      </w:r>
      <w:r w:rsidR="001D2553">
        <w:rPr>
          <w:rFonts w:asciiTheme="minorHAnsi" w:hAnsiTheme="minorHAnsi"/>
          <w:sz w:val="22"/>
          <w:szCs w:val="22"/>
        </w:rPr>
        <w:t xml:space="preserve"> od dnia </w:t>
      </w:r>
      <w:r w:rsidR="002953A3" w:rsidRPr="00473833">
        <w:rPr>
          <w:rFonts w:asciiTheme="minorHAnsi" w:hAnsiTheme="minorHAnsi"/>
          <w:sz w:val="22"/>
          <w:szCs w:val="22"/>
        </w:rPr>
        <w:t>01</w:t>
      </w:r>
      <w:r w:rsidR="00A01146" w:rsidRPr="00473833">
        <w:rPr>
          <w:rFonts w:asciiTheme="minorHAnsi" w:hAnsiTheme="minorHAnsi"/>
          <w:sz w:val="22"/>
          <w:szCs w:val="22"/>
        </w:rPr>
        <w:t>.</w:t>
      </w:r>
      <w:r w:rsidR="002953A3" w:rsidRPr="00473833">
        <w:rPr>
          <w:rFonts w:asciiTheme="minorHAnsi" w:hAnsiTheme="minorHAnsi"/>
          <w:sz w:val="22"/>
          <w:szCs w:val="22"/>
        </w:rPr>
        <w:t>01</w:t>
      </w:r>
      <w:r w:rsidR="00534E76" w:rsidRPr="00473833">
        <w:rPr>
          <w:rFonts w:asciiTheme="minorHAnsi" w:hAnsiTheme="minorHAnsi"/>
          <w:sz w:val="22"/>
          <w:szCs w:val="22"/>
        </w:rPr>
        <w:t>.</w:t>
      </w:r>
      <w:r w:rsidR="001D2553" w:rsidRPr="00BB15AC">
        <w:rPr>
          <w:rFonts w:asciiTheme="minorHAnsi" w:hAnsiTheme="minorHAnsi"/>
          <w:sz w:val="22"/>
          <w:szCs w:val="22"/>
        </w:rPr>
        <w:t>2019 r</w:t>
      </w:r>
      <w:r w:rsidR="001D2553">
        <w:rPr>
          <w:rFonts w:asciiTheme="minorHAnsi" w:hAnsiTheme="minorHAnsi"/>
          <w:sz w:val="22"/>
          <w:szCs w:val="22"/>
        </w:rPr>
        <w:t>.</w:t>
      </w:r>
      <w:r w:rsidR="006D1174" w:rsidRPr="00802654">
        <w:rPr>
          <w:rFonts w:asciiTheme="minorHAnsi" w:hAnsiTheme="minorHAnsi"/>
          <w:sz w:val="22"/>
          <w:szCs w:val="22"/>
        </w:rPr>
        <w:t xml:space="preserve">, w ramach </w:t>
      </w:r>
      <w:r w:rsidR="00933F03">
        <w:rPr>
          <w:rFonts w:asciiTheme="minorHAnsi" w:hAnsiTheme="minorHAnsi"/>
          <w:sz w:val="22"/>
          <w:szCs w:val="22"/>
        </w:rPr>
        <w:t>P</w:t>
      </w:r>
      <w:r w:rsidR="006D1174" w:rsidRPr="00802654">
        <w:rPr>
          <w:rFonts w:asciiTheme="minorHAnsi" w:hAnsiTheme="minorHAnsi"/>
          <w:sz w:val="22"/>
          <w:szCs w:val="22"/>
        </w:rPr>
        <w:t xml:space="preserve">rogramu </w:t>
      </w:r>
      <w:r w:rsidR="00B42DCB">
        <w:rPr>
          <w:rFonts w:asciiTheme="minorHAnsi" w:hAnsiTheme="minorHAnsi"/>
          <w:sz w:val="22"/>
          <w:szCs w:val="22"/>
        </w:rPr>
        <w:t>P</w:t>
      </w:r>
      <w:r w:rsidR="006D1174" w:rsidRPr="00802654">
        <w:rPr>
          <w:rFonts w:asciiTheme="minorHAnsi" w:hAnsiTheme="minorHAnsi"/>
          <w:sz w:val="22"/>
          <w:szCs w:val="22"/>
        </w:rPr>
        <w:t xml:space="preserve">riorytetowego </w:t>
      </w:r>
      <w:r w:rsidR="00C63922" w:rsidRPr="00802654">
        <w:rPr>
          <w:rFonts w:asciiTheme="minorHAnsi" w:hAnsiTheme="minorHAnsi"/>
          <w:sz w:val="22"/>
          <w:szCs w:val="22"/>
        </w:rPr>
        <w:t xml:space="preserve">Czyste Powietrze, zwanego dalej </w:t>
      </w:r>
      <w:r w:rsidR="00565CE0">
        <w:rPr>
          <w:rFonts w:asciiTheme="minorHAnsi" w:hAnsiTheme="minorHAnsi"/>
          <w:sz w:val="22"/>
          <w:szCs w:val="22"/>
        </w:rPr>
        <w:t>„</w:t>
      </w:r>
      <w:r w:rsidR="002953A3">
        <w:rPr>
          <w:rFonts w:asciiTheme="minorHAnsi" w:hAnsiTheme="minorHAnsi"/>
          <w:sz w:val="22"/>
          <w:szCs w:val="22"/>
        </w:rPr>
        <w:t>P</w:t>
      </w:r>
      <w:r w:rsidR="00C63922" w:rsidRPr="00802654">
        <w:rPr>
          <w:rFonts w:asciiTheme="minorHAnsi" w:hAnsiTheme="minorHAnsi"/>
          <w:sz w:val="22"/>
          <w:szCs w:val="22"/>
        </w:rPr>
        <w:t>rogramem</w:t>
      </w:r>
      <w:r w:rsidR="00565CE0">
        <w:rPr>
          <w:rFonts w:asciiTheme="minorHAnsi" w:hAnsiTheme="minorHAnsi"/>
          <w:sz w:val="22"/>
          <w:szCs w:val="22"/>
        </w:rPr>
        <w:t>”</w:t>
      </w:r>
      <w:r w:rsidR="00C63922" w:rsidRPr="00802654">
        <w:rPr>
          <w:rFonts w:asciiTheme="minorHAnsi" w:hAnsiTheme="minorHAnsi"/>
          <w:sz w:val="22"/>
          <w:szCs w:val="22"/>
        </w:rPr>
        <w:t>.</w:t>
      </w:r>
      <w:r w:rsidR="002953A3">
        <w:rPr>
          <w:rFonts w:asciiTheme="minorHAnsi" w:hAnsiTheme="minorHAnsi"/>
          <w:sz w:val="22"/>
          <w:szCs w:val="22"/>
        </w:rPr>
        <w:t xml:space="preserve"> Wyjątek stanowią zapisy w punkcie 6. 1) oraz w punkcie 6.7) C) </w:t>
      </w:r>
      <w:r w:rsidR="00EB27C1">
        <w:rPr>
          <w:rFonts w:asciiTheme="minorHAnsi" w:hAnsiTheme="minorHAnsi"/>
          <w:sz w:val="22"/>
          <w:szCs w:val="22"/>
        </w:rPr>
        <w:t>V</w:t>
      </w:r>
      <w:r w:rsidR="002953A3">
        <w:rPr>
          <w:rFonts w:asciiTheme="minorHAnsi" w:hAnsiTheme="minorHAnsi"/>
          <w:sz w:val="22"/>
          <w:szCs w:val="22"/>
        </w:rPr>
        <w:t>II  Programu, które będą obowiązywały od dnia 01.07.2019</w:t>
      </w:r>
      <w:r w:rsidR="00EB27C1">
        <w:rPr>
          <w:rFonts w:asciiTheme="minorHAnsi" w:hAnsiTheme="minorHAnsi"/>
          <w:sz w:val="22"/>
          <w:szCs w:val="22"/>
        </w:rPr>
        <w:t xml:space="preserve"> </w:t>
      </w:r>
      <w:r w:rsidR="002953A3">
        <w:rPr>
          <w:rFonts w:asciiTheme="minorHAnsi" w:hAnsiTheme="minorHAnsi"/>
          <w:sz w:val="22"/>
          <w:szCs w:val="22"/>
        </w:rPr>
        <w:t xml:space="preserve">r.  </w:t>
      </w:r>
    </w:p>
    <w:p w14:paraId="534D5140" w14:textId="3779C5B5" w:rsidR="001D2553" w:rsidRPr="00802654" w:rsidRDefault="001D2553" w:rsidP="006D27FA">
      <w:pPr>
        <w:numPr>
          <w:ilvl w:val="0"/>
          <w:numId w:val="9"/>
        </w:numPr>
        <w:spacing w:before="120" w:line="240" w:lineRule="auto"/>
        <w:rPr>
          <w:rFonts w:asciiTheme="minorHAnsi" w:hAnsiTheme="minorHAnsi"/>
          <w:sz w:val="22"/>
          <w:szCs w:val="22"/>
        </w:rPr>
      </w:pPr>
      <w:r>
        <w:rPr>
          <w:rFonts w:asciiTheme="minorHAnsi" w:hAnsiTheme="minorHAnsi"/>
          <w:sz w:val="22"/>
          <w:szCs w:val="22"/>
        </w:rPr>
        <w:t xml:space="preserve">Regulamin wchodzi w życie z dniem </w:t>
      </w:r>
      <w:r w:rsidR="002953A3" w:rsidRPr="00473833">
        <w:rPr>
          <w:rFonts w:asciiTheme="minorHAnsi" w:hAnsiTheme="minorHAnsi"/>
          <w:sz w:val="22"/>
          <w:szCs w:val="22"/>
        </w:rPr>
        <w:t>01</w:t>
      </w:r>
      <w:r w:rsidRPr="00BB15AC">
        <w:rPr>
          <w:rFonts w:asciiTheme="minorHAnsi" w:hAnsiTheme="minorHAnsi"/>
          <w:sz w:val="22"/>
          <w:szCs w:val="22"/>
        </w:rPr>
        <w:t>.</w:t>
      </w:r>
      <w:r w:rsidR="002953A3" w:rsidRPr="00473833">
        <w:rPr>
          <w:rFonts w:asciiTheme="minorHAnsi" w:hAnsiTheme="minorHAnsi"/>
          <w:sz w:val="22"/>
          <w:szCs w:val="22"/>
        </w:rPr>
        <w:t>01</w:t>
      </w:r>
      <w:r w:rsidRPr="00BB15AC">
        <w:rPr>
          <w:rFonts w:asciiTheme="minorHAnsi" w:hAnsiTheme="minorHAnsi"/>
          <w:sz w:val="22"/>
          <w:szCs w:val="22"/>
        </w:rPr>
        <w:t>.201</w:t>
      </w:r>
      <w:r w:rsidR="00EF5693" w:rsidRPr="00BB15AC">
        <w:rPr>
          <w:rFonts w:asciiTheme="minorHAnsi" w:hAnsiTheme="minorHAnsi"/>
          <w:sz w:val="22"/>
          <w:szCs w:val="22"/>
        </w:rPr>
        <w:t>9</w:t>
      </w:r>
      <w:r w:rsidRPr="004B3DA4">
        <w:rPr>
          <w:rFonts w:asciiTheme="minorHAnsi" w:hAnsiTheme="minorHAnsi"/>
          <w:sz w:val="22"/>
          <w:szCs w:val="22"/>
        </w:rPr>
        <w:t xml:space="preserve"> </w:t>
      </w:r>
      <w:r w:rsidRPr="00BB15AC">
        <w:rPr>
          <w:rFonts w:asciiTheme="minorHAnsi" w:hAnsiTheme="minorHAnsi"/>
          <w:sz w:val="22"/>
          <w:szCs w:val="22"/>
        </w:rPr>
        <w:t>r</w:t>
      </w:r>
      <w:r>
        <w:rPr>
          <w:rFonts w:asciiTheme="minorHAnsi" w:hAnsiTheme="minorHAnsi"/>
          <w:sz w:val="22"/>
          <w:szCs w:val="22"/>
        </w:rPr>
        <w:t xml:space="preserve">. </w:t>
      </w:r>
      <w:r w:rsidR="00700112">
        <w:rPr>
          <w:rFonts w:asciiTheme="minorHAnsi" w:hAnsiTheme="minorHAnsi"/>
          <w:sz w:val="22"/>
          <w:szCs w:val="22"/>
        </w:rPr>
        <w:t>P</w:t>
      </w:r>
      <w:r>
        <w:rPr>
          <w:rFonts w:asciiTheme="minorHAnsi" w:hAnsiTheme="minorHAnsi"/>
          <w:sz w:val="22"/>
          <w:szCs w:val="22"/>
        </w:rPr>
        <w:t xml:space="preserve">oprzednie </w:t>
      </w:r>
      <w:r w:rsidR="00700112">
        <w:rPr>
          <w:rFonts w:asciiTheme="minorHAnsi" w:hAnsiTheme="minorHAnsi"/>
          <w:sz w:val="22"/>
          <w:szCs w:val="22"/>
        </w:rPr>
        <w:t xml:space="preserve">wersje </w:t>
      </w:r>
      <w:r>
        <w:rPr>
          <w:rFonts w:asciiTheme="minorHAnsi" w:hAnsiTheme="minorHAnsi"/>
          <w:sz w:val="22"/>
          <w:szCs w:val="22"/>
        </w:rPr>
        <w:t>regulamin</w:t>
      </w:r>
      <w:r w:rsidR="00700112">
        <w:rPr>
          <w:rFonts w:asciiTheme="minorHAnsi" w:hAnsiTheme="minorHAnsi"/>
          <w:sz w:val="22"/>
          <w:szCs w:val="22"/>
        </w:rPr>
        <w:t>u</w:t>
      </w:r>
      <w:r>
        <w:rPr>
          <w:rFonts w:asciiTheme="minorHAnsi" w:hAnsiTheme="minorHAnsi"/>
          <w:sz w:val="22"/>
          <w:szCs w:val="22"/>
        </w:rPr>
        <w:t xml:space="preserve"> naboru wniosków w ramach </w:t>
      </w:r>
      <w:r w:rsidR="00656F56">
        <w:rPr>
          <w:rFonts w:asciiTheme="minorHAnsi" w:hAnsiTheme="minorHAnsi"/>
          <w:sz w:val="22"/>
          <w:szCs w:val="22"/>
        </w:rPr>
        <w:t>P</w:t>
      </w:r>
      <w:r>
        <w:rPr>
          <w:rFonts w:asciiTheme="minorHAnsi" w:hAnsiTheme="minorHAnsi"/>
          <w:sz w:val="22"/>
          <w:szCs w:val="22"/>
        </w:rPr>
        <w:t xml:space="preserve">rogramu </w:t>
      </w:r>
      <w:r w:rsidR="00700112">
        <w:rPr>
          <w:rFonts w:asciiTheme="minorHAnsi" w:hAnsiTheme="minorHAnsi"/>
          <w:sz w:val="22"/>
          <w:szCs w:val="22"/>
        </w:rPr>
        <w:t>mogą być stosowane tylko do wniosków złożonych przed tą datą</w:t>
      </w:r>
      <w:r>
        <w:rPr>
          <w:rFonts w:asciiTheme="minorHAnsi" w:hAnsiTheme="minorHAnsi"/>
          <w:sz w:val="22"/>
          <w:szCs w:val="22"/>
        </w:rPr>
        <w:t>.</w:t>
      </w:r>
    </w:p>
    <w:p w14:paraId="6308EABD" w14:textId="692E556C" w:rsidR="00315359" w:rsidRPr="00802654" w:rsidRDefault="00315359" w:rsidP="006D27FA">
      <w:pPr>
        <w:numPr>
          <w:ilvl w:val="0"/>
          <w:numId w:val="9"/>
        </w:numPr>
        <w:spacing w:before="120" w:line="240" w:lineRule="auto"/>
        <w:rPr>
          <w:rFonts w:asciiTheme="minorHAnsi" w:hAnsiTheme="minorHAnsi"/>
          <w:sz w:val="22"/>
          <w:szCs w:val="22"/>
        </w:rPr>
      </w:pPr>
      <w:r w:rsidRPr="00802654">
        <w:rPr>
          <w:rFonts w:asciiTheme="minorHAnsi" w:hAnsiTheme="minorHAnsi"/>
          <w:sz w:val="22"/>
          <w:szCs w:val="22"/>
        </w:rPr>
        <w:t xml:space="preserve">Regulamin określa sposób rozpatrywania wniosków </w:t>
      </w:r>
      <w:r w:rsidR="0062109A">
        <w:rPr>
          <w:rFonts w:asciiTheme="minorHAnsi" w:hAnsiTheme="minorHAnsi"/>
          <w:sz w:val="22"/>
          <w:szCs w:val="22"/>
        </w:rPr>
        <w:t xml:space="preserve">złożonych w naborze </w:t>
      </w:r>
      <w:r w:rsidR="004A27F0" w:rsidRPr="00802654">
        <w:rPr>
          <w:rFonts w:asciiTheme="minorHAnsi" w:hAnsiTheme="minorHAnsi"/>
          <w:sz w:val="22"/>
          <w:szCs w:val="22"/>
        </w:rPr>
        <w:t>do </w:t>
      </w:r>
      <w:r w:rsidRPr="00802654">
        <w:rPr>
          <w:rFonts w:asciiTheme="minorHAnsi" w:hAnsiTheme="minorHAnsi"/>
          <w:sz w:val="22"/>
          <w:szCs w:val="22"/>
        </w:rPr>
        <w:t>momentu zawarcia umowy o dofinansowanie.</w:t>
      </w:r>
    </w:p>
    <w:p w14:paraId="682231DE" w14:textId="34114E3C" w:rsidR="0004667D" w:rsidRPr="00802654" w:rsidRDefault="00D00609" w:rsidP="006D27FA">
      <w:pPr>
        <w:numPr>
          <w:ilvl w:val="0"/>
          <w:numId w:val="9"/>
        </w:numPr>
        <w:spacing w:before="120" w:line="240" w:lineRule="auto"/>
        <w:rPr>
          <w:rFonts w:asciiTheme="minorHAnsi" w:hAnsiTheme="minorHAnsi"/>
          <w:sz w:val="22"/>
          <w:szCs w:val="22"/>
        </w:rPr>
      </w:pPr>
      <w:r w:rsidRPr="00802654">
        <w:rPr>
          <w:rFonts w:asciiTheme="minorHAnsi" w:hAnsiTheme="minorHAnsi"/>
          <w:sz w:val="22"/>
          <w:szCs w:val="22"/>
        </w:rPr>
        <w:t xml:space="preserve">Formy i warunki udzielania dofinansowania </w:t>
      </w:r>
      <w:r w:rsidR="006F0715" w:rsidRPr="00802654">
        <w:rPr>
          <w:rFonts w:asciiTheme="minorHAnsi" w:hAnsiTheme="minorHAnsi"/>
          <w:sz w:val="22"/>
          <w:szCs w:val="22"/>
        </w:rPr>
        <w:t xml:space="preserve">oraz </w:t>
      </w:r>
      <w:r w:rsidR="006F58B4" w:rsidRPr="00802654">
        <w:rPr>
          <w:rFonts w:asciiTheme="minorHAnsi" w:hAnsiTheme="minorHAnsi"/>
          <w:sz w:val="22"/>
          <w:szCs w:val="22"/>
        </w:rPr>
        <w:t xml:space="preserve">szczegółowe </w:t>
      </w:r>
      <w:r w:rsidR="006F0715" w:rsidRPr="00802654">
        <w:rPr>
          <w:rFonts w:asciiTheme="minorHAnsi" w:hAnsiTheme="minorHAnsi"/>
          <w:sz w:val="22"/>
          <w:szCs w:val="22"/>
        </w:rPr>
        <w:t>kryteria</w:t>
      </w:r>
      <w:r w:rsidR="006F58B4" w:rsidRPr="00802654">
        <w:rPr>
          <w:rFonts w:asciiTheme="minorHAnsi" w:hAnsiTheme="minorHAnsi"/>
          <w:sz w:val="22"/>
          <w:szCs w:val="22"/>
        </w:rPr>
        <w:t xml:space="preserve"> wyboru przedsięwzięć</w:t>
      </w:r>
      <w:r w:rsidR="006F0715" w:rsidRPr="00802654">
        <w:rPr>
          <w:rFonts w:asciiTheme="minorHAnsi" w:hAnsiTheme="minorHAnsi"/>
          <w:sz w:val="22"/>
          <w:szCs w:val="22"/>
        </w:rPr>
        <w:t xml:space="preserve"> określa </w:t>
      </w:r>
      <w:r w:rsidR="00656F56">
        <w:rPr>
          <w:rFonts w:asciiTheme="minorHAnsi" w:hAnsiTheme="minorHAnsi"/>
          <w:sz w:val="22"/>
          <w:szCs w:val="22"/>
        </w:rPr>
        <w:t>P</w:t>
      </w:r>
      <w:r w:rsidR="006F0715" w:rsidRPr="00802654">
        <w:rPr>
          <w:rFonts w:asciiTheme="minorHAnsi" w:hAnsiTheme="minorHAnsi"/>
          <w:sz w:val="22"/>
          <w:szCs w:val="22"/>
        </w:rPr>
        <w:t>rogram.</w:t>
      </w:r>
    </w:p>
    <w:p w14:paraId="02E0105B" w14:textId="5DC4FADB" w:rsidR="00392510" w:rsidRPr="00802654" w:rsidRDefault="00994D38" w:rsidP="0004667D">
      <w:pPr>
        <w:numPr>
          <w:ilvl w:val="0"/>
          <w:numId w:val="9"/>
        </w:numPr>
        <w:spacing w:before="120" w:line="240" w:lineRule="auto"/>
        <w:rPr>
          <w:rFonts w:asciiTheme="minorHAnsi" w:hAnsiTheme="minorHAnsi"/>
          <w:sz w:val="22"/>
          <w:szCs w:val="22"/>
        </w:rPr>
      </w:pPr>
      <w:r w:rsidRPr="00802654">
        <w:rPr>
          <w:rFonts w:asciiTheme="minorHAnsi" w:hAnsiTheme="minorHAnsi"/>
          <w:sz w:val="22"/>
          <w:szCs w:val="22"/>
        </w:rPr>
        <w:t>W</w:t>
      </w:r>
      <w:r w:rsidR="00392510" w:rsidRPr="00802654">
        <w:rPr>
          <w:rFonts w:asciiTheme="minorHAnsi" w:hAnsiTheme="minorHAnsi"/>
          <w:sz w:val="22"/>
          <w:szCs w:val="22"/>
        </w:rPr>
        <w:t>nios</w:t>
      </w:r>
      <w:r w:rsidRPr="00802654">
        <w:rPr>
          <w:rFonts w:asciiTheme="minorHAnsi" w:hAnsiTheme="minorHAnsi"/>
          <w:sz w:val="22"/>
          <w:szCs w:val="22"/>
        </w:rPr>
        <w:t>e</w:t>
      </w:r>
      <w:r w:rsidR="00392510" w:rsidRPr="00802654">
        <w:rPr>
          <w:rFonts w:asciiTheme="minorHAnsi" w:hAnsiTheme="minorHAnsi"/>
          <w:sz w:val="22"/>
          <w:szCs w:val="22"/>
        </w:rPr>
        <w:t xml:space="preserve">k o dofinansowanie </w:t>
      </w:r>
      <w:r w:rsidR="00C63922" w:rsidRPr="00802654">
        <w:rPr>
          <w:rFonts w:asciiTheme="minorHAnsi" w:hAnsiTheme="minorHAnsi"/>
          <w:sz w:val="22"/>
          <w:szCs w:val="22"/>
        </w:rPr>
        <w:t xml:space="preserve">przedsięwzięcia </w:t>
      </w:r>
      <w:r w:rsidRPr="00802654">
        <w:rPr>
          <w:rFonts w:asciiTheme="minorHAnsi" w:hAnsiTheme="minorHAnsi"/>
          <w:sz w:val="22"/>
          <w:szCs w:val="22"/>
        </w:rPr>
        <w:t>w formie dotacji</w:t>
      </w:r>
      <w:r w:rsidR="00656F56">
        <w:rPr>
          <w:rFonts w:asciiTheme="minorHAnsi" w:hAnsiTheme="minorHAnsi"/>
          <w:sz w:val="22"/>
          <w:szCs w:val="22"/>
        </w:rPr>
        <w:t xml:space="preserve">, </w:t>
      </w:r>
      <w:r w:rsidRPr="00802654">
        <w:rPr>
          <w:rFonts w:asciiTheme="minorHAnsi" w:hAnsiTheme="minorHAnsi"/>
          <w:sz w:val="22"/>
          <w:szCs w:val="22"/>
        </w:rPr>
        <w:t xml:space="preserve">dotacji </w:t>
      </w:r>
      <w:r w:rsidR="00392510" w:rsidRPr="00802654">
        <w:rPr>
          <w:rFonts w:asciiTheme="minorHAnsi" w:hAnsiTheme="minorHAnsi"/>
          <w:sz w:val="22"/>
          <w:szCs w:val="22"/>
        </w:rPr>
        <w:t>i pożyczki</w:t>
      </w:r>
      <w:r w:rsidR="00C63922" w:rsidRPr="00802654">
        <w:rPr>
          <w:rFonts w:asciiTheme="minorHAnsi" w:hAnsiTheme="minorHAnsi"/>
          <w:sz w:val="22"/>
          <w:szCs w:val="22"/>
        </w:rPr>
        <w:t xml:space="preserve"> </w:t>
      </w:r>
      <w:r w:rsidR="00656F56">
        <w:rPr>
          <w:rFonts w:asciiTheme="minorHAnsi" w:hAnsiTheme="minorHAnsi"/>
          <w:sz w:val="22"/>
          <w:szCs w:val="22"/>
        </w:rPr>
        <w:t>lub</w:t>
      </w:r>
      <w:r w:rsidR="00656F56" w:rsidRPr="00802654">
        <w:rPr>
          <w:rFonts w:asciiTheme="minorHAnsi" w:hAnsiTheme="minorHAnsi"/>
          <w:sz w:val="22"/>
          <w:szCs w:val="22"/>
        </w:rPr>
        <w:t xml:space="preserve"> </w:t>
      </w:r>
      <w:r w:rsidRPr="00802654">
        <w:rPr>
          <w:rFonts w:asciiTheme="minorHAnsi" w:hAnsiTheme="minorHAnsi"/>
          <w:sz w:val="22"/>
          <w:szCs w:val="22"/>
        </w:rPr>
        <w:t>pożyczki</w:t>
      </w:r>
      <w:r w:rsidR="00392510" w:rsidRPr="00802654">
        <w:rPr>
          <w:rFonts w:asciiTheme="minorHAnsi" w:hAnsiTheme="minorHAnsi"/>
          <w:sz w:val="22"/>
          <w:szCs w:val="22"/>
        </w:rPr>
        <w:t xml:space="preserve"> </w:t>
      </w:r>
      <w:r w:rsidRPr="00802654">
        <w:rPr>
          <w:rFonts w:asciiTheme="minorHAnsi" w:hAnsiTheme="minorHAnsi"/>
          <w:sz w:val="22"/>
          <w:szCs w:val="22"/>
        </w:rPr>
        <w:t xml:space="preserve">jest składany na </w:t>
      </w:r>
      <w:r w:rsidR="00656F56">
        <w:rPr>
          <w:rFonts w:asciiTheme="minorHAnsi" w:hAnsiTheme="minorHAnsi"/>
          <w:sz w:val="22"/>
          <w:szCs w:val="22"/>
        </w:rPr>
        <w:t>tym samym</w:t>
      </w:r>
      <w:r w:rsidR="00656F56" w:rsidRPr="00802654">
        <w:rPr>
          <w:rFonts w:asciiTheme="minorHAnsi" w:hAnsiTheme="minorHAnsi"/>
          <w:sz w:val="22"/>
          <w:szCs w:val="22"/>
        </w:rPr>
        <w:t xml:space="preserve"> </w:t>
      </w:r>
      <w:r w:rsidRPr="00802654">
        <w:rPr>
          <w:rFonts w:asciiTheme="minorHAnsi" w:hAnsiTheme="minorHAnsi"/>
          <w:sz w:val="22"/>
          <w:szCs w:val="22"/>
        </w:rPr>
        <w:t>formularzu</w:t>
      </w:r>
      <w:r w:rsidR="00392510" w:rsidRPr="00802654">
        <w:rPr>
          <w:rFonts w:asciiTheme="minorHAnsi" w:hAnsiTheme="minorHAnsi"/>
          <w:sz w:val="22"/>
          <w:szCs w:val="22"/>
        </w:rPr>
        <w:t xml:space="preserve">. </w:t>
      </w:r>
    </w:p>
    <w:p w14:paraId="68E02C74" w14:textId="77777777" w:rsidR="00994D38" w:rsidRPr="00802654" w:rsidRDefault="00994D38" w:rsidP="00FE5030">
      <w:pPr>
        <w:pStyle w:val="Akapitzlist"/>
        <w:spacing w:line="276" w:lineRule="auto"/>
        <w:ind w:left="340"/>
        <w:jc w:val="center"/>
        <w:rPr>
          <w:rFonts w:asciiTheme="minorHAnsi" w:hAnsiTheme="minorHAnsi"/>
          <w:b/>
          <w:sz w:val="22"/>
          <w:szCs w:val="22"/>
        </w:rPr>
      </w:pPr>
    </w:p>
    <w:p w14:paraId="7B163D39" w14:textId="77777777" w:rsidR="00315359" w:rsidRPr="00802654" w:rsidRDefault="00315359" w:rsidP="00185B79">
      <w:pPr>
        <w:pStyle w:val="Akapitzlist"/>
        <w:spacing w:line="276" w:lineRule="auto"/>
        <w:ind w:left="340"/>
        <w:jc w:val="center"/>
        <w:outlineLvl w:val="0"/>
        <w:rPr>
          <w:rFonts w:asciiTheme="minorHAnsi" w:hAnsiTheme="minorHAnsi"/>
          <w:b/>
          <w:sz w:val="22"/>
          <w:szCs w:val="22"/>
        </w:rPr>
      </w:pPr>
      <w:r w:rsidRPr="00802654">
        <w:rPr>
          <w:rFonts w:asciiTheme="minorHAnsi" w:hAnsiTheme="minorHAnsi"/>
          <w:b/>
          <w:sz w:val="22"/>
          <w:szCs w:val="22"/>
        </w:rPr>
        <w:t>Rozdział II</w:t>
      </w:r>
    </w:p>
    <w:p w14:paraId="1F37B7CF" w14:textId="77777777" w:rsidR="00315359" w:rsidRDefault="00315359" w:rsidP="00185B79">
      <w:pPr>
        <w:pStyle w:val="Akapitzlist"/>
        <w:spacing w:line="276" w:lineRule="auto"/>
        <w:ind w:left="340"/>
        <w:jc w:val="center"/>
        <w:rPr>
          <w:rFonts w:asciiTheme="minorHAnsi" w:hAnsiTheme="minorHAnsi"/>
          <w:b/>
          <w:sz w:val="22"/>
          <w:szCs w:val="22"/>
        </w:rPr>
      </w:pPr>
      <w:r w:rsidRPr="00802654">
        <w:rPr>
          <w:rFonts w:asciiTheme="minorHAnsi" w:hAnsiTheme="minorHAnsi"/>
          <w:b/>
          <w:sz w:val="22"/>
          <w:szCs w:val="22"/>
        </w:rPr>
        <w:t>Składanie wniosków</w:t>
      </w:r>
    </w:p>
    <w:p w14:paraId="37933CAB" w14:textId="77777777" w:rsidR="00B26363" w:rsidRPr="00802654" w:rsidRDefault="00B26363" w:rsidP="00185B79">
      <w:pPr>
        <w:pStyle w:val="Akapitzlist"/>
        <w:spacing w:line="276" w:lineRule="auto"/>
        <w:ind w:left="340"/>
        <w:jc w:val="center"/>
        <w:rPr>
          <w:rFonts w:asciiTheme="minorHAnsi" w:hAnsiTheme="minorHAnsi"/>
          <w:b/>
          <w:sz w:val="22"/>
          <w:szCs w:val="22"/>
        </w:rPr>
      </w:pPr>
      <w:r w:rsidRPr="00802654">
        <w:rPr>
          <w:rFonts w:asciiTheme="minorHAnsi" w:hAnsiTheme="minorHAnsi"/>
          <w:b/>
          <w:sz w:val="22"/>
          <w:szCs w:val="22"/>
        </w:rPr>
        <w:t>§ 2</w:t>
      </w:r>
    </w:p>
    <w:p w14:paraId="268B3601" w14:textId="617B9CD4" w:rsidR="00013A96" w:rsidRPr="000A7C19" w:rsidRDefault="00013A96" w:rsidP="000A7C19">
      <w:pPr>
        <w:pStyle w:val="Akapitzlist"/>
        <w:widowControl/>
        <w:numPr>
          <w:ilvl w:val="1"/>
          <w:numId w:val="36"/>
        </w:numPr>
        <w:adjustRightInd/>
        <w:spacing w:before="120" w:line="240" w:lineRule="auto"/>
        <w:textAlignment w:val="auto"/>
        <w:rPr>
          <w:rFonts w:asciiTheme="minorHAnsi" w:hAnsiTheme="minorHAnsi"/>
          <w:sz w:val="22"/>
          <w:szCs w:val="22"/>
        </w:rPr>
      </w:pPr>
      <w:r w:rsidRPr="00802654">
        <w:rPr>
          <w:rFonts w:asciiTheme="minorHAnsi" w:hAnsiTheme="minorHAnsi"/>
          <w:sz w:val="22"/>
          <w:szCs w:val="22"/>
          <w:lang w:eastAsia="pl-PL"/>
        </w:rPr>
        <w:t>Nabór wniosków odbywa się na podstawie ogłoszenia o naborze publikowanego na stronie</w:t>
      </w:r>
      <w:r w:rsidRPr="00802654">
        <w:rPr>
          <w:rFonts w:asciiTheme="minorHAnsi" w:hAnsiTheme="minorHAnsi"/>
          <w:sz w:val="22"/>
          <w:szCs w:val="22"/>
          <w:lang w:val="pl-PL" w:eastAsia="pl-PL"/>
        </w:rPr>
        <w:t xml:space="preserve"> </w:t>
      </w:r>
      <w:r w:rsidR="00933F03">
        <w:rPr>
          <w:rFonts w:asciiTheme="minorHAnsi" w:hAnsiTheme="minorHAnsi"/>
          <w:sz w:val="22"/>
          <w:szCs w:val="22"/>
          <w:lang w:val="pl-PL" w:eastAsia="pl-PL"/>
        </w:rPr>
        <w:t>W</w:t>
      </w:r>
      <w:r w:rsidR="00D42CA1">
        <w:rPr>
          <w:rFonts w:asciiTheme="minorHAnsi" w:hAnsiTheme="minorHAnsi"/>
          <w:sz w:val="22"/>
          <w:szCs w:val="22"/>
          <w:lang w:val="pl-PL" w:eastAsia="pl-PL"/>
        </w:rPr>
        <w:t xml:space="preserve">ojewódzkiego </w:t>
      </w:r>
      <w:r w:rsidR="00933F03">
        <w:rPr>
          <w:rFonts w:asciiTheme="minorHAnsi" w:hAnsiTheme="minorHAnsi"/>
          <w:sz w:val="22"/>
          <w:szCs w:val="22"/>
          <w:lang w:val="pl-PL" w:eastAsia="pl-PL"/>
        </w:rPr>
        <w:t>F</w:t>
      </w:r>
      <w:r w:rsidR="00D42CA1">
        <w:rPr>
          <w:rFonts w:asciiTheme="minorHAnsi" w:hAnsiTheme="minorHAnsi"/>
          <w:sz w:val="22"/>
          <w:szCs w:val="22"/>
          <w:lang w:val="pl-PL" w:eastAsia="pl-PL"/>
        </w:rPr>
        <w:t xml:space="preserve">unduszu </w:t>
      </w:r>
      <w:r w:rsidR="00933F03">
        <w:rPr>
          <w:rFonts w:asciiTheme="minorHAnsi" w:hAnsiTheme="minorHAnsi"/>
          <w:sz w:val="22"/>
          <w:szCs w:val="22"/>
          <w:lang w:val="pl-PL" w:eastAsia="pl-PL"/>
        </w:rPr>
        <w:t>O</w:t>
      </w:r>
      <w:r w:rsidR="00D42CA1">
        <w:rPr>
          <w:rFonts w:asciiTheme="minorHAnsi" w:hAnsiTheme="minorHAnsi"/>
          <w:sz w:val="22"/>
          <w:szCs w:val="22"/>
          <w:lang w:val="pl-PL" w:eastAsia="pl-PL"/>
        </w:rPr>
        <w:t xml:space="preserve">chrony </w:t>
      </w:r>
      <w:r w:rsidR="00933F03">
        <w:rPr>
          <w:rFonts w:asciiTheme="minorHAnsi" w:hAnsiTheme="minorHAnsi"/>
          <w:sz w:val="22"/>
          <w:szCs w:val="22"/>
          <w:lang w:val="pl-PL" w:eastAsia="pl-PL"/>
        </w:rPr>
        <w:t>Ś</w:t>
      </w:r>
      <w:r w:rsidR="00D42CA1">
        <w:rPr>
          <w:rFonts w:asciiTheme="minorHAnsi" w:hAnsiTheme="minorHAnsi"/>
          <w:sz w:val="22"/>
          <w:szCs w:val="22"/>
          <w:lang w:val="pl-PL" w:eastAsia="pl-PL"/>
        </w:rPr>
        <w:t xml:space="preserve">rodowiska i </w:t>
      </w:r>
      <w:r w:rsidR="00933F03">
        <w:rPr>
          <w:rFonts w:asciiTheme="minorHAnsi" w:hAnsiTheme="minorHAnsi"/>
          <w:sz w:val="22"/>
          <w:szCs w:val="22"/>
          <w:lang w:val="pl-PL" w:eastAsia="pl-PL"/>
        </w:rPr>
        <w:t>G</w:t>
      </w:r>
      <w:r w:rsidR="00D42CA1">
        <w:rPr>
          <w:rFonts w:asciiTheme="minorHAnsi" w:hAnsiTheme="minorHAnsi"/>
          <w:sz w:val="22"/>
          <w:szCs w:val="22"/>
          <w:lang w:val="pl-PL" w:eastAsia="pl-PL"/>
        </w:rPr>
        <w:t xml:space="preserve">ospodarki </w:t>
      </w:r>
      <w:r w:rsidR="00933F03">
        <w:rPr>
          <w:rFonts w:asciiTheme="minorHAnsi" w:hAnsiTheme="minorHAnsi"/>
          <w:sz w:val="22"/>
          <w:szCs w:val="22"/>
          <w:lang w:val="pl-PL" w:eastAsia="pl-PL"/>
        </w:rPr>
        <w:t>W</w:t>
      </w:r>
      <w:r w:rsidR="00D42CA1">
        <w:rPr>
          <w:rFonts w:asciiTheme="minorHAnsi" w:hAnsiTheme="minorHAnsi"/>
          <w:sz w:val="22"/>
          <w:szCs w:val="22"/>
          <w:lang w:val="pl-PL" w:eastAsia="pl-PL"/>
        </w:rPr>
        <w:t xml:space="preserve">odnej </w:t>
      </w:r>
      <w:r w:rsidR="00933F03">
        <w:rPr>
          <w:rFonts w:asciiTheme="minorHAnsi" w:hAnsiTheme="minorHAnsi"/>
          <w:sz w:val="22"/>
          <w:szCs w:val="22"/>
          <w:lang w:val="pl-PL" w:eastAsia="pl-PL"/>
        </w:rPr>
        <w:t xml:space="preserve">w </w:t>
      </w:r>
      <w:r w:rsidR="000A7C19">
        <w:rPr>
          <w:rFonts w:asciiTheme="minorHAnsi" w:hAnsiTheme="minorHAnsi"/>
          <w:sz w:val="22"/>
          <w:szCs w:val="22"/>
          <w:lang w:val="pl-PL" w:eastAsia="pl-PL"/>
        </w:rPr>
        <w:t>Gdańsku</w:t>
      </w:r>
      <w:r w:rsidR="00D42CA1">
        <w:rPr>
          <w:rFonts w:asciiTheme="minorHAnsi" w:hAnsiTheme="minorHAnsi"/>
          <w:sz w:val="22"/>
          <w:szCs w:val="22"/>
          <w:lang w:val="pl-PL" w:eastAsia="pl-PL"/>
        </w:rPr>
        <w:t>(</w:t>
      </w:r>
      <w:r w:rsidR="00933F03">
        <w:rPr>
          <w:rFonts w:asciiTheme="minorHAnsi" w:hAnsiTheme="minorHAnsi"/>
          <w:sz w:val="22"/>
          <w:szCs w:val="22"/>
          <w:lang w:val="pl-PL" w:eastAsia="pl-PL"/>
        </w:rPr>
        <w:t>zwanego dalej „</w:t>
      </w:r>
      <w:r w:rsidRPr="00802654">
        <w:rPr>
          <w:rFonts w:asciiTheme="minorHAnsi" w:hAnsiTheme="minorHAnsi"/>
          <w:sz w:val="22"/>
          <w:szCs w:val="22"/>
          <w:lang w:val="pl-PL" w:eastAsia="pl-PL"/>
        </w:rPr>
        <w:t>wfośigw</w:t>
      </w:r>
      <w:r w:rsidR="00933F03">
        <w:rPr>
          <w:rFonts w:asciiTheme="minorHAnsi" w:hAnsiTheme="minorHAnsi"/>
          <w:sz w:val="22"/>
          <w:szCs w:val="22"/>
          <w:lang w:val="pl-PL" w:eastAsia="pl-PL"/>
        </w:rPr>
        <w:t>”</w:t>
      </w:r>
      <w:r w:rsidR="00D42CA1">
        <w:rPr>
          <w:rFonts w:asciiTheme="minorHAnsi" w:hAnsiTheme="minorHAnsi"/>
          <w:sz w:val="22"/>
          <w:szCs w:val="22"/>
          <w:lang w:val="pl-PL" w:eastAsia="pl-PL"/>
        </w:rPr>
        <w:t>)</w:t>
      </w:r>
      <w:r w:rsidR="00565CE0">
        <w:rPr>
          <w:rFonts w:asciiTheme="minorHAnsi" w:hAnsiTheme="minorHAnsi"/>
          <w:sz w:val="22"/>
          <w:szCs w:val="22"/>
          <w:lang w:val="pl-PL" w:eastAsia="pl-PL"/>
        </w:rPr>
        <w:t xml:space="preserve"> –</w:t>
      </w:r>
      <w:r w:rsidR="000421D3" w:rsidRPr="00802654">
        <w:rPr>
          <w:rFonts w:asciiTheme="minorHAnsi" w:hAnsiTheme="minorHAnsi"/>
          <w:sz w:val="22"/>
          <w:szCs w:val="22"/>
          <w:lang w:val="pl-PL" w:eastAsia="pl-PL"/>
        </w:rPr>
        <w:t xml:space="preserve"> </w:t>
      </w:r>
      <w:hyperlink r:id="rId9" w:history="1">
        <w:r w:rsidR="000A7C19" w:rsidRPr="00F87AE0">
          <w:rPr>
            <w:rStyle w:val="Hipercze"/>
            <w:rFonts w:asciiTheme="minorHAnsi" w:hAnsiTheme="minorHAnsi"/>
            <w:sz w:val="22"/>
            <w:szCs w:val="22"/>
            <w:lang w:val="pl-PL" w:eastAsia="pl-PL"/>
          </w:rPr>
          <w:t>www.wfos.gdansk.pl</w:t>
        </w:r>
      </w:hyperlink>
      <w:r w:rsidR="000A7C19">
        <w:rPr>
          <w:rFonts w:asciiTheme="minorHAnsi" w:hAnsiTheme="minorHAnsi"/>
          <w:sz w:val="22"/>
          <w:szCs w:val="22"/>
          <w:lang w:val="pl-PL" w:eastAsia="pl-PL"/>
        </w:rPr>
        <w:t xml:space="preserve"> </w:t>
      </w:r>
      <w:r w:rsidR="00E80B69" w:rsidRPr="000A7C19">
        <w:rPr>
          <w:rFonts w:asciiTheme="minorHAnsi" w:hAnsiTheme="minorHAnsi"/>
          <w:sz w:val="22"/>
          <w:szCs w:val="22"/>
          <w:lang w:val="pl-PL" w:eastAsia="pl-PL"/>
        </w:rPr>
        <w:t xml:space="preserve"> </w:t>
      </w:r>
      <w:r w:rsidR="000421D3" w:rsidRPr="000A7C19">
        <w:rPr>
          <w:rFonts w:asciiTheme="minorHAnsi" w:hAnsiTheme="minorHAnsi"/>
          <w:sz w:val="22"/>
          <w:szCs w:val="22"/>
          <w:lang w:val="pl-PL" w:eastAsia="pl-PL"/>
        </w:rPr>
        <w:t xml:space="preserve">oraz </w:t>
      </w:r>
      <w:r w:rsidR="000421D3" w:rsidRPr="000A7C19">
        <w:rPr>
          <w:rFonts w:asciiTheme="minorHAnsi" w:hAnsiTheme="minorHAnsi"/>
          <w:sz w:val="22"/>
          <w:szCs w:val="22"/>
        </w:rPr>
        <w:t xml:space="preserve">na stronie internetowej </w:t>
      </w:r>
      <w:r w:rsidR="00933F03" w:rsidRPr="000A7C19">
        <w:rPr>
          <w:rFonts w:asciiTheme="minorHAnsi" w:hAnsiTheme="minorHAnsi"/>
          <w:sz w:val="22"/>
          <w:szCs w:val="22"/>
        </w:rPr>
        <w:t xml:space="preserve">Narodowego Funduszu Ochrony Środowiska i Gospodarki Wodnej </w:t>
      </w:r>
      <w:r w:rsidR="00933F03" w:rsidRPr="000A7C19">
        <w:rPr>
          <w:rFonts w:asciiTheme="minorHAnsi" w:hAnsiTheme="minorHAnsi"/>
          <w:sz w:val="22"/>
          <w:szCs w:val="22"/>
          <w:lang w:val="pl-PL"/>
        </w:rPr>
        <w:t xml:space="preserve">- </w:t>
      </w:r>
      <w:hyperlink r:id="rId10" w:history="1">
        <w:r w:rsidR="000421D3" w:rsidRPr="000A7C19">
          <w:rPr>
            <w:rStyle w:val="Hipercze"/>
            <w:rFonts w:asciiTheme="minorHAnsi" w:hAnsiTheme="minorHAnsi"/>
            <w:sz w:val="22"/>
            <w:szCs w:val="22"/>
          </w:rPr>
          <w:t>www.nfosigw.gov.pl</w:t>
        </w:r>
      </w:hyperlink>
      <w:r w:rsidRPr="000A7C19">
        <w:rPr>
          <w:rFonts w:asciiTheme="minorHAnsi" w:hAnsiTheme="minorHAnsi"/>
          <w:sz w:val="22"/>
          <w:szCs w:val="22"/>
          <w:lang w:eastAsia="pl-PL"/>
        </w:rPr>
        <w:t>.</w:t>
      </w:r>
    </w:p>
    <w:p w14:paraId="649C017B" w14:textId="5B974D39" w:rsidR="00C04DAA" w:rsidRDefault="00C04DAA" w:rsidP="00485EA9">
      <w:pPr>
        <w:pStyle w:val="Akapitzlist"/>
        <w:widowControl/>
        <w:numPr>
          <w:ilvl w:val="1"/>
          <w:numId w:val="36"/>
        </w:numPr>
        <w:adjustRightInd/>
        <w:spacing w:before="120" w:line="240" w:lineRule="auto"/>
        <w:textAlignment w:val="auto"/>
        <w:rPr>
          <w:rFonts w:asciiTheme="minorHAnsi" w:hAnsiTheme="minorHAnsi"/>
          <w:sz w:val="22"/>
          <w:szCs w:val="22"/>
        </w:rPr>
      </w:pPr>
      <w:r>
        <w:rPr>
          <w:rFonts w:asciiTheme="minorHAnsi" w:hAnsiTheme="minorHAnsi"/>
          <w:sz w:val="22"/>
          <w:szCs w:val="22"/>
          <w:lang w:val="pl-PL"/>
        </w:rPr>
        <w:t>Wnios</w:t>
      </w:r>
      <w:r w:rsidR="00EF5693">
        <w:rPr>
          <w:rFonts w:asciiTheme="minorHAnsi" w:hAnsiTheme="minorHAnsi"/>
          <w:sz w:val="22"/>
          <w:szCs w:val="22"/>
          <w:lang w:val="pl-PL"/>
        </w:rPr>
        <w:t xml:space="preserve">ek może składać </w:t>
      </w:r>
      <w:r w:rsidR="00B85115">
        <w:rPr>
          <w:rFonts w:asciiTheme="minorHAnsi" w:hAnsiTheme="minorHAnsi"/>
          <w:sz w:val="22"/>
          <w:szCs w:val="22"/>
          <w:lang w:val="pl-PL"/>
        </w:rPr>
        <w:t xml:space="preserve">właściciel, współwłaściciel </w:t>
      </w:r>
      <w:r w:rsidR="00EF5693">
        <w:rPr>
          <w:rFonts w:asciiTheme="minorHAnsi" w:hAnsiTheme="minorHAnsi"/>
          <w:sz w:val="22"/>
          <w:szCs w:val="22"/>
          <w:lang w:val="pl-PL"/>
        </w:rPr>
        <w:t>lub</w:t>
      </w:r>
      <w:r>
        <w:rPr>
          <w:rFonts w:asciiTheme="minorHAnsi" w:hAnsiTheme="minorHAnsi"/>
          <w:sz w:val="22"/>
          <w:szCs w:val="22"/>
          <w:lang w:val="pl-PL"/>
        </w:rPr>
        <w:t xml:space="preserve"> </w:t>
      </w:r>
      <w:r w:rsidR="00EF5693">
        <w:rPr>
          <w:rFonts w:asciiTheme="minorHAnsi" w:hAnsiTheme="minorHAnsi"/>
          <w:sz w:val="22"/>
          <w:szCs w:val="22"/>
          <w:lang w:val="pl-PL"/>
        </w:rPr>
        <w:t>o</w:t>
      </w:r>
      <w:r w:rsidRPr="00C04DAA">
        <w:rPr>
          <w:rFonts w:asciiTheme="minorHAnsi" w:hAnsiTheme="minorHAnsi"/>
          <w:sz w:val="22"/>
          <w:szCs w:val="22"/>
          <w:lang w:val="pl-PL"/>
        </w:rPr>
        <w:t>soba posiadająca upoważnienie notarialne</w:t>
      </w:r>
      <w:r w:rsidR="009469FB">
        <w:rPr>
          <w:rFonts w:asciiTheme="minorHAnsi" w:hAnsiTheme="minorHAnsi"/>
          <w:sz w:val="22"/>
          <w:szCs w:val="22"/>
          <w:lang w:val="pl-PL"/>
        </w:rPr>
        <w:t xml:space="preserve"> albo </w:t>
      </w:r>
      <w:r w:rsidR="009469FB" w:rsidRPr="00473833">
        <w:rPr>
          <w:rFonts w:asciiTheme="minorHAnsi" w:hAnsiTheme="minorHAnsi"/>
          <w:sz w:val="22"/>
          <w:szCs w:val="22"/>
          <w:lang w:val="pl-PL"/>
        </w:rPr>
        <w:t>postanowienie sądowe</w:t>
      </w:r>
      <w:r w:rsidR="009469FB">
        <w:rPr>
          <w:rFonts w:asciiTheme="minorHAnsi" w:hAnsiTheme="minorHAnsi"/>
          <w:sz w:val="22"/>
          <w:szCs w:val="22"/>
          <w:lang w:val="pl-PL"/>
        </w:rPr>
        <w:t xml:space="preserve"> w tym zakresie </w:t>
      </w:r>
      <w:r w:rsidRPr="00C04DAA">
        <w:rPr>
          <w:rFonts w:asciiTheme="minorHAnsi" w:hAnsiTheme="minorHAnsi"/>
          <w:sz w:val="22"/>
          <w:szCs w:val="22"/>
          <w:lang w:val="pl-PL"/>
        </w:rPr>
        <w:t>właściciela budynku</w:t>
      </w:r>
      <w:r w:rsidR="009469FB">
        <w:rPr>
          <w:rFonts w:asciiTheme="minorHAnsi" w:hAnsiTheme="minorHAnsi"/>
          <w:sz w:val="22"/>
          <w:szCs w:val="22"/>
          <w:lang w:val="pl-PL"/>
        </w:rPr>
        <w:t>/l</w:t>
      </w:r>
      <w:r w:rsidR="00D8638B">
        <w:rPr>
          <w:rFonts w:asciiTheme="minorHAnsi" w:hAnsiTheme="minorHAnsi"/>
          <w:sz w:val="22"/>
          <w:szCs w:val="22"/>
        </w:rPr>
        <w:t>okal</w:t>
      </w:r>
      <w:r w:rsidR="00D8638B">
        <w:rPr>
          <w:rFonts w:asciiTheme="minorHAnsi" w:hAnsiTheme="minorHAnsi"/>
          <w:sz w:val="22"/>
          <w:szCs w:val="22"/>
          <w:lang w:val="pl-PL"/>
        </w:rPr>
        <w:t>u</w:t>
      </w:r>
      <w:r w:rsidR="00D8638B">
        <w:rPr>
          <w:rFonts w:asciiTheme="minorHAnsi" w:hAnsiTheme="minorHAnsi"/>
          <w:sz w:val="22"/>
          <w:szCs w:val="22"/>
        </w:rPr>
        <w:t xml:space="preserve"> mieszkaln</w:t>
      </w:r>
      <w:r w:rsidR="00D8638B">
        <w:rPr>
          <w:rFonts w:asciiTheme="minorHAnsi" w:hAnsiTheme="minorHAnsi"/>
          <w:sz w:val="22"/>
          <w:szCs w:val="22"/>
          <w:lang w:val="pl-PL"/>
        </w:rPr>
        <w:t>ego</w:t>
      </w:r>
      <w:r w:rsidR="00D8638B">
        <w:rPr>
          <w:rFonts w:asciiTheme="minorHAnsi" w:hAnsiTheme="minorHAnsi"/>
          <w:sz w:val="22"/>
          <w:szCs w:val="22"/>
        </w:rPr>
        <w:t xml:space="preserve"> z wydzieloną księgą wieczystą</w:t>
      </w:r>
      <w:r w:rsidRPr="00C04DAA">
        <w:rPr>
          <w:rFonts w:asciiTheme="minorHAnsi" w:hAnsiTheme="minorHAnsi"/>
          <w:sz w:val="22"/>
          <w:szCs w:val="22"/>
          <w:lang w:val="pl-PL"/>
        </w:rPr>
        <w:t xml:space="preserve">. </w:t>
      </w:r>
      <w:r w:rsidR="00EF5693" w:rsidRPr="00C04DAA">
        <w:rPr>
          <w:rFonts w:asciiTheme="minorHAnsi" w:hAnsiTheme="minorHAnsi"/>
          <w:sz w:val="22"/>
          <w:szCs w:val="22"/>
          <w:lang w:val="pl-PL"/>
        </w:rPr>
        <w:t>Upoważnienie</w:t>
      </w:r>
      <w:r w:rsidR="001A2FAB">
        <w:rPr>
          <w:rFonts w:asciiTheme="minorHAnsi" w:hAnsiTheme="minorHAnsi"/>
          <w:sz w:val="22"/>
          <w:szCs w:val="22"/>
          <w:lang w:val="pl-PL"/>
        </w:rPr>
        <w:t>/postanowienie sądowe</w:t>
      </w:r>
      <w:r w:rsidRPr="00C04DAA">
        <w:rPr>
          <w:rFonts w:asciiTheme="minorHAnsi" w:hAnsiTheme="minorHAnsi"/>
          <w:sz w:val="22"/>
          <w:szCs w:val="22"/>
          <w:lang w:val="pl-PL"/>
        </w:rPr>
        <w:t xml:space="preserve"> powinno wskazywać zakres do zaciągania zobowiązań m.in. wskazanie, iż upoważnienie dotyczy </w:t>
      </w:r>
      <w:r w:rsidR="00675FB9">
        <w:rPr>
          <w:rFonts w:asciiTheme="minorHAnsi" w:hAnsiTheme="minorHAnsi"/>
          <w:sz w:val="22"/>
          <w:szCs w:val="22"/>
          <w:lang w:val="pl-PL"/>
        </w:rPr>
        <w:t xml:space="preserve">m.in. </w:t>
      </w:r>
      <w:r w:rsidRPr="00C04DAA">
        <w:rPr>
          <w:rFonts w:asciiTheme="minorHAnsi" w:hAnsiTheme="minorHAnsi"/>
          <w:sz w:val="22"/>
          <w:szCs w:val="22"/>
          <w:lang w:val="pl-PL"/>
        </w:rPr>
        <w:t>zaciągania zobowiązania wobec wfosigw, kwoty zobowiązania, okresu spłaty pożyczki, formy zabezpieczenia. Dopuszczalne w ramach Programu  jest upoważnienie dla osób fizycznych, z wyłączeniem podmiotów gospodarczych.</w:t>
      </w:r>
    </w:p>
    <w:p w14:paraId="45A37B96" w14:textId="33E4E16B" w:rsidR="00013A96" w:rsidRDefault="00013A96" w:rsidP="00485EA9">
      <w:pPr>
        <w:pStyle w:val="Akapitzlist"/>
        <w:widowControl/>
        <w:numPr>
          <w:ilvl w:val="1"/>
          <w:numId w:val="36"/>
        </w:numPr>
        <w:adjustRightInd/>
        <w:spacing w:before="120" w:line="240" w:lineRule="auto"/>
        <w:textAlignment w:val="auto"/>
        <w:rPr>
          <w:rFonts w:asciiTheme="minorHAnsi" w:hAnsiTheme="minorHAnsi"/>
          <w:sz w:val="22"/>
          <w:szCs w:val="22"/>
        </w:rPr>
      </w:pPr>
      <w:r w:rsidRPr="00802654">
        <w:rPr>
          <w:rFonts w:asciiTheme="minorHAnsi" w:hAnsiTheme="minorHAnsi"/>
          <w:sz w:val="22"/>
          <w:szCs w:val="22"/>
          <w:lang w:eastAsia="pl-PL"/>
        </w:rPr>
        <w:t>Wnioski należy składać na</w:t>
      </w:r>
      <w:r w:rsidR="00C53E38" w:rsidRPr="00B7798E">
        <w:rPr>
          <w:rFonts w:asciiTheme="minorHAnsi" w:hAnsiTheme="minorHAnsi"/>
          <w:sz w:val="22"/>
          <w:lang w:val="pl-PL"/>
        </w:rPr>
        <w:t xml:space="preserve"> </w:t>
      </w:r>
      <w:r w:rsidR="00C53E38">
        <w:rPr>
          <w:rFonts w:asciiTheme="minorHAnsi" w:hAnsiTheme="minorHAnsi"/>
          <w:sz w:val="22"/>
          <w:szCs w:val="22"/>
          <w:lang w:val="pl-PL" w:eastAsia="pl-PL"/>
        </w:rPr>
        <w:t>obowiązującym</w:t>
      </w:r>
      <w:r w:rsidR="009469FB">
        <w:rPr>
          <w:rFonts w:asciiTheme="minorHAnsi" w:hAnsiTheme="minorHAnsi"/>
          <w:sz w:val="22"/>
          <w:szCs w:val="22"/>
          <w:lang w:val="pl-PL" w:eastAsia="pl-PL"/>
        </w:rPr>
        <w:t xml:space="preserve"> aktualnie</w:t>
      </w:r>
      <w:r w:rsidRPr="00802654">
        <w:rPr>
          <w:rFonts w:asciiTheme="minorHAnsi" w:hAnsiTheme="minorHAnsi"/>
          <w:sz w:val="22"/>
          <w:szCs w:val="22"/>
          <w:lang w:eastAsia="pl-PL"/>
        </w:rPr>
        <w:t xml:space="preserve"> formularz</w:t>
      </w:r>
      <w:r w:rsidR="003C55B2" w:rsidRPr="00802654">
        <w:rPr>
          <w:rFonts w:asciiTheme="minorHAnsi" w:hAnsiTheme="minorHAnsi"/>
          <w:sz w:val="22"/>
          <w:szCs w:val="22"/>
          <w:lang w:val="pl-PL" w:eastAsia="pl-PL"/>
        </w:rPr>
        <w:t>u</w:t>
      </w:r>
      <w:r w:rsidRPr="00802654">
        <w:rPr>
          <w:rFonts w:asciiTheme="minorHAnsi" w:hAnsiTheme="minorHAnsi"/>
          <w:sz w:val="22"/>
          <w:szCs w:val="22"/>
          <w:lang w:eastAsia="pl-PL"/>
        </w:rPr>
        <w:t>, właściwy</w:t>
      </w:r>
      <w:r w:rsidR="003C55B2" w:rsidRPr="00802654">
        <w:rPr>
          <w:rFonts w:asciiTheme="minorHAnsi" w:hAnsiTheme="minorHAnsi"/>
          <w:sz w:val="22"/>
          <w:szCs w:val="22"/>
          <w:lang w:val="pl-PL" w:eastAsia="pl-PL"/>
        </w:rPr>
        <w:t>m</w:t>
      </w:r>
      <w:r w:rsidRPr="00802654">
        <w:rPr>
          <w:rFonts w:asciiTheme="minorHAnsi" w:hAnsiTheme="minorHAnsi"/>
          <w:sz w:val="22"/>
          <w:szCs w:val="22"/>
          <w:lang w:eastAsia="pl-PL"/>
        </w:rPr>
        <w:t xml:space="preserve"> dla naboru w ramach </w:t>
      </w:r>
      <w:r w:rsidR="009469FB">
        <w:rPr>
          <w:rFonts w:asciiTheme="minorHAnsi" w:hAnsiTheme="minorHAnsi"/>
          <w:sz w:val="22"/>
          <w:szCs w:val="22"/>
          <w:lang w:val="pl-PL" w:eastAsia="pl-PL"/>
        </w:rPr>
        <w:t>P</w:t>
      </w:r>
      <w:r w:rsidRPr="00802654">
        <w:rPr>
          <w:rFonts w:asciiTheme="minorHAnsi" w:hAnsiTheme="minorHAnsi"/>
          <w:sz w:val="22"/>
          <w:szCs w:val="22"/>
          <w:lang w:eastAsia="pl-PL"/>
        </w:rPr>
        <w:t>rogramu</w:t>
      </w:r>
      <w:r w:rsidR="009469FB" w:rsidRPr="00B7798E">
        <w:rPr>
          <w:rFonts w:asciiTheme="minorHAnsi" w:hAnsiTheme="minorHAnsi"/>
          <w:sz w:val="22"/>
          <w:lang w:val="pl-PL"/>
        </w:rPr>
        <w:t>.</w:t>
      </w:r>
    </w:p>
    <w:p w14:paraId="2BC8FE50" w14:textId="59B421DF" w:rsidR="000760AA" w:rsidRPr="00FE5030" w:rsidRDefault="000760AA" w:rsidP="00485EA9">
      <w:pPr>
        <w:pStyle w:val="Akapitzlist"/>
        <w:widowControl/>
        <w:numPr>
          <w:ilvl w:val="1"/>
          <w:numId w:val="36"/>
        </w:numPr>
        <w:adjustRightInd/>
        <w:spacing w:before="120" w:line="240" w:lineRule="auto"/>
        <w:textAlignment w:val="auto"/>
        <w:rPr>
          <w:rFonts w:asciiTheme="minorHAnsi" w:hAnsiTheme="minorHAnsi"/>
          <w:sz w:val="22"/>
          <w:szCs w:val="22"/>
        </w:rPr>
      </w:pPr>
      <w:r>
        <w:rPr>
          <w:rFonts w:asciiTheme="minorHAnsi" w:hAnsiTheme="minorHAnsi"/>
          <w:sz w:val="22"/>
          <w:szCs w:val="22"/>
          <w:lang w:val="pl-PL" w:eastAsia="pl-PL"/>
        </w:rPr>
        <w:t xml:space="preserve">Wnioski należy składać do </w:t>
      </w:r>
      <w:r w:rsidR="009A1E71">
        <w:rPr>
          <w:rFonts w:asciiTheme="minorHAnsi" w:hAnsiTheme="minorHAnsi"/>
          <w:sz w:val="22"/>
          <w:szCs w:val="22"/>
          <w:lang w:val="pl-PL" w:eastAsia="pl-PL"/>
        </w:rPr>
        <w:t xml:space="preserve">wfośigw </w:t>
      </w:r>
      <w:r>
        <w:rPr>
          <w:rFonts w:asciiTheme="minorHAnsi" w:hAnsiTheme="minorHAnsi"/>
          <w:sz w:val="22"/>
          <w:szCs w:val="22"/>
          <w:lang w:val="pl-PL" w:eastAsia="pl-PL"/>
        </w:rPr>
        <w:t xml:space="preserve">właściwego </w:t>
      </w:r>
      <w:r w:rsidR="00287FDA">
        <w:rPr>
          <w:rFonts w:asciiTheme="minorHAnsi" w:hAnsiTheme="minorHAnsi"/>
          <w:sz w:val="22"/>
          <w:szCs w:val="22"/>
          <w:lang w:val="pl-PL" w:eastAsia="pl-PL"/>
        </w:rPr>
        <w:t xml:space="preserve">dla miejsca położenia </w:t>
      </w:r>
      <w:r w:rsidR="00933F03">
        <w:rPr>
          <w:rFonts w:asciiTheme="minorHAnsi" w:hAnsiTheme="minorHAnsi"/>
          <w:sz w:val="22"/>
          <w:szCs w:val="22"/>
          <w:lang w:val="pl-PL" w:eastAsia="pl-PL"/>
        </w:rPr>
        <w:t>nieruchomości objętej</w:t>
      </w:r>
      <w:r w:rsidR="00287FDA">
        <w:rPr>
          <w:rFonts w:asciiTheme="minorHAnsi" w:hAnsiTheme="minorHAnsi"/>
          <w:sz w:val="22"/>
          <w:szCs w:val="22"/>
          <w:lang w:val="pl-PL" w:eastAsia="pl-PL"/>
        </w:rPr>
        <w:t xml:space="preserve"> </w:t>
      </w:r>
      <w:r w:rsidR="009469FB">
        <w:rPr>
          <w:rFonts w:asciiTheme="minorHAnsi" w:hAnsiTheme="minorHAnsi"/>
          <w:sz w:val="22"/>
          <w:szCs w:val="22"/>
          <w:lang w:val="pl-PL" w:eastAsia="pl-PL"/>
        </w:rPr>
        <w:t>dofinansowaniem.</w:t>
      </w:r>
    </w:p>
    <w:p w14:paraId="58D10E37" w14:textId="5C09A32D" w:rsidR="000D0CA5" w:rsidRPr="00933F03" w:rsidRDefault="00933F03" w:rsidP="00FE5030">
      <w:pPr>
        <w:widowControl/>
        <w:numPr>
          <w:ilvl w:val="1"/>
          <w:numId w:val="36"/>
        </w:numPr>
        <w:adjustRightInd/>
        <w:spacing w:before="120" w:line="240" w:lineRule="auto"/>
        <w:textAlignment w:val="auto"/>
        <w:rPr>
          <w:rFonts w:asciiTheme="minorHAnsi" w:hAnsiTheme="minorHAnsi"/>
          <w:sz w:val="22"/>
          <w:szCs w:val="22"/>
        </w:rPr>
      </w:pPr>
      <w:r>
        <w:rPr>
          <w:rFonts w:asciiTheme="minorHAnsi" w:hAnsiTheme="minorHAnsi" w:cs="Arial"/>
          <w:sz w:val="22"/>
          <w:szCs w:val="22"/>
        </w:rPr>
        <w:t>W</w:t>
      </w:r>
      <w:r w:rsidR="000D0CA5" w:rsidRPr="00B36C9B">
        <w:rPr>
          <w:rFonts w:asciiTheme="minorHAnsi" w:hAnsiTheme="minorHAnsi" w:cs="Arial"/>
          <w:sz w:val="22"/>
          <w:szCs w:val="22"/>
        </w:rPr>
        <w:t xml:space="preserve">niosek </w:t>
      </w:r>
      <w:r>
        <w:rPr>
          <w:rFonts w:asciiTheme="minorHAnsi" w:hAnsiTheme="minorHAnsi" w:cs="Arial"/>
          <w:sz w:val="22"/>
          <w:szCs w:val="22"/>
        </w:rPr>
        <w:t xml:space="preserve">o dofinansowanie </w:t>
      </w:r>
      <w:r w:rsidR="000D0CA5" w:rsidRPr="00B36C9B">
        <w:rPr>
          <w:rFonts w:asciiTheme="minorHAnsi" w:hAnsiTheme="minorHAnsi" w:cs="Arial"/>
          <w:sz w:val="22"/>
          <w:szCs w:val="22"/>
        </w:rPr>
        <w:t xml:space="preserve">złożony do niewłaściwego wfośigw zostanie zwrócony </w:t>
      </w:r>
      <w:r w:rsidR="005B51EF">
        <w:rPr>
          <w:rFonts w:asciiTheme="minorHAnsi" w:hAnsiTheme="minorHAnsi" w:cs="Arial"/>
          <w:sz w:val="22"/>
          <w:szCs w:val="22"/>
        </w:rPr>
        <w:t>W</w:t>
      </w:r>
      <w:r w:rsidR="000D0CA5" w:rsidRPr="00B36C9B">
        <w:rPr>
          <w:rFonts w:asciiTheme="minorHAnsi" w:hAnsiTheme="minorHAnsi" w:cs="Arial"/>
          <w:sz w:val="22"/>
          <w:szCs w:val="22"/>
        </w:rPr>
        <w:t>nioskodawcy bez rozpatrzenia</w:t>
      </w:r>
      <w:r>
        <w:rPr>
          <w:rFonts w:asciiTheme="minorHAnsi" w:hAnsiTheme="minorHAnsi" w:cs="Arial"/>
          <w:sz w:val="22"/>
          <w:szCs w:val="22"/>
        </w:rPr>
        <w:t xml:space="preserve"> wraz z informacją</w:t>
      </w:r>
      <w:r w:rsidR="000D0CA5" w:rsidRPr="00B36C9B">
        <w:rPr>
          <w:rFonts w:asciiTheme="minorHAnsi" w:hAnsiTheme="minorHAnsi" w:cs="Arial"/>
          <w:sz w:val="22"/>
          <w:szCs w:val="22"/>
        </w:rPr>
        <w:t xml:space="preserve"> o właściwym terytorialnie wfośigw. </w:t>
      </w:r>
    </w:p>
    <w:p w14:paraId="671B34F0" w14:textId="77777777" w:rsidR="00E80B69" w:rsidRPr="00802654" w:rsidRDefault="00013A96" w:rsidP="00485EA9">
      <w:pPr>
        <w:widowControl/>
        <w:numPr>
          <w:ilvl w:val="1"/>
          <w:numId w:val="36"/>
        </w:numPr>
        <w:adjustRightInd/>
        <w:spacing w:before="120" w:line="240" w:lineRule="auto"/>
        <w:textAlignment w:val="auto"/>
        <w:rPr>
          <w:rFonts w:asciiTheme="minorHAnsi" w:hAnsiTheme="minorHAnsi"/>
          <w:sz w:val="22"/>
          <w:szCs w:val="22"/>
        </w:rPr>
      </w:pPr>
      <w:r w:rsidRPr="00802654">
        <w:rPr>
          <w:rFonts w:asciiTheme="minorHAnsi" w:hAnsiTheme="minorHAnsi"/>
          <w:sz w:val="22"/>
          <w:szCs w:val="22"/>
        </w:rPr>
        <w:t xml:space="preserve">Formularz wniosku wraz </w:t>
      </w:r>
      <w:r w:rsidR="008B3B3F" w:rsidRPr="00802654">
        <w:rPr>
          <w:rFonts w:asciiTheme="minorHAnsi" w:hAnsiTheme="minorHAnsi"/>
          <w:sz w:val="22"/>
          <w:szCs w:val="22"/>
        </w:rPr>
        <w:t>z załącznikami oraz</w:t>
      </w:r>
      <w:r w:rsidRPr="00802654">
        <w:rPr>
          <w:rFonts w:asciiTheme="minorHAnsi" w:hAnsiTheme="minorHAnsi"/>
          <w:sz w:val="22"/>
          <w:szCs w:val="22"/>
        </w:rPr>
        <w:t xml:space="preserve"> instrukcj</w:t>
      </w:r>
      <w:r w:rsidR="00463EEC">
        <w:rPr>
          <w:rFonts w:asciiTheme="minorHAnsi" w:hAnsiTheme="minorHAnsi"/>
          <w:sz w:val="22"/>
          <w:szCs w:val="22"/>
        </w:rPr>
        <w:t>ą</w:t>
      </w:r>
      <w:r w:rsidRPr="00802654">
        <w:rPr>
          <w:rFonts w:asciiTheme="minorHAnsi" w:hAnsiTheme="minorHAnsi"/>
          <w:sz w:val="22"/>
          <w:szCs w:val="22"/>
        </w:rPr>
        <w:t xml:space="preserve"> jego wypełniania dostępn</w:t>
      </w:r>
      <w:r w:rsidR="008B3B3F" w:rsidRPr="00802654">
        <w:rPr>
          <w:rFonts w:asciiTheme="minorHAnsi" w:hAnsiTheme="minorHAnsi"/>
          <w:sz w:val="22"/>
          <w:szCs w:val="22"/>
        </w:rPr>
        <w:t>e</w:t>
      </w:r>
      <w:r w:rsidRPr="00802654">
        <w:rPr>
          <w:rFonts w:asciiTheme="minorHAnsi" w:hAnsiTheme="minorHAnsi"/>
          <w:sz w:val="22"/>
          <w:szCs w:val="22"/>
        </w:rPr>
        <w:t xml:space="preserve"> </w:t>
      </w:r>
      <w:r w:rsidR="008B3B3F" w:rsidRPr="00802654">
        <w:rPr>
          <w:rFonts w:asciiTheme="minorHAnsi" w:hAnsiTheme="minorHAnsi"/>
          <w:sz w:val="22"/>
          <w:szCs w:val="22"/>
        </w:rPr>
        <w:t>są</w:t>
      </w:r>
      <w:r w:rsidR="00E80B69" w:rsidRPr="00802654">
        <w:rPr>
          <w:rFonts w:asciiTheme="minorHAnsi" w:hAnsiTheme="minorHAnsi"/>
          <w:sz w:val="22"/>
          <w:szCs w:val="22"/>
        </w:rPr>
        <w:t>:</w:t>
      </w:r>
    </w:p>
    <w:p w14:paraId="19CAB6AD" w14:textId="2BCE1821" w:rsidR="00F14666" w:rsidRDefault="00013A96" w:rsidP="00B7798E">
      <w:pPr>
        <w:widowControl/>
        <w:numPr>
          <w:ilvl w:val="2"/>
          <w:numId w:val="9"/>
        </w:numPr>
        <w:adjustRightInd/>
        <w:spacing w:before="120" w:after="200" w:line="240" w:lineRule="auto"/>
        <w:ind w:left="1134" w:hanging="425"/>
        <w:textAlignment w:val="auto"/>
        <w:rPr>
          <w:rFonts w:asciiTheme="minorHAnsi" w:hAnsiTheme="minorHAnsi"/>
          <w:sz w:val="22"/>
          <w:szCs w:val="22"/>
        </w:rPr>
      </w:pPr>
      <w:r w:rsidRPr="00F14666">
        <w:rPr>
          <w:rFonts w:asciiTheme="minorHAnsi" w:hAnsiTheme="minorHAnsi"/>
          <w:sz w:val="22"/>
          <w:szCs w:val="22"/>
        </w:rPr>
        <w:t xml:space="preserve">w </w:t>
      </w:r>
      <w:r w:rsidR="008F0CB9" w:rsidRPr="00B7798E">
        <w:rPr>
          <w:rFonts w:ascii="Calibri" w:eastAsia="Calibri" w:hAnsi="Calibri"/>
          <w:sz w:val="22"/>
        </w:rPr>
        <w:t>dedykowanej</w:t>
      </w:r>
      <w:r w:rsidR="008F0CB9">
        <w:rPr>
          <w:rFonts w:asciiTheme="minorHAnsi" w:hAnsiTheme="minorHAnsi"/>
          <w:sz w:val="22"/>
          <w:szCs w:val="22"/>
        </w:rPr>
        <w:t xml:space="preserve"> aplikacji internetowej</w:t>
      </w:r>
      <w:r w:rsidR="000666D7">
        <w:rPr>
          <w:rFonts w:asciiTheme="minorHAnsi" w:hAnsiTheme="minorHAnsi"/>
          <w:sz w:val="22"/>
          <w:szCs w:val="22"/>
        </w:rPr>
        <w:t xml:space="preserve"> </w:t>
      </w:r>
      <w:r w:rsidR="00D67ED8">
        <w:rPr>
          <w:rFonts w:asciiTheme="minorHAnsi" w:hAnsiTheme="minorHAnsi"/>
          <w:sz w:val="22"/>
          <w:szCs w:val="22"/>
        </w:rPr>
        <w:t>tj.</w:t>
      </w:r>
      <w:r w:rsidR="000666D7">
        <w:rPr>
          <w:rFonts w:asciiTheme="minorHAnsi" w:hAnsiTheme="minorHAnsi"/>
          <w:sz w:val="22"/>
          <w:szCs w:val="22"/>
        </w:rPr>
        <w:t xml:space="preserve"> </w:t>
      </w:r>
      <w:r w:rsidR="000F43EF">
        <w:rPr>
          <w:rFonts w:asciiTheme="minorHAnsi" w:hAnsiTheme="minorHAnsi"/>
          <w:sz w:val="22"/>
          <w:szCs w:val="22"/>
        </w:rPr>
        <w:t>Portalu Beneficjenta</w:t>
      </w:r>
      <w:r w:rsidRPr="00F14666">
        <w:rPr>
          <w:rFonts w:asciiTheme="minorHAnsi" w:hAnsiTheme="minorHAnsi"/>
          <w:sz w:val="22"/>
          <w:szCs w:val="22"/>
        </w:rPr>
        <w:t xml:space="preserve">, po utworzeniu konta </w:t>
      </w:r>
      <w:r w:rsidR="00F11C90">
        <w:rPr>
          <w:rFonts w:asciiTheme="minorHAnsi" w:hAnsiTheme="minorHAnsi"/>
          <w:sz w:val="22"/>
          <w:szCs w:val="22"/>
        </w:rPr>
        <w:br/>
      </w:r>
      <w:r w:rsidRPr="00F14666">
        <w:rPr>
          <w:rFonts w:asciiTheme="minorHAnsi" w:hAnsiTheme="minorHAnsi"/>
          <w:sz w:val="22"/>
          <w:szCs w:val="22"/>
        </w:rPr>
        <w:t>i zalogowaniu</w:t>
      </w:r>
      <w:r w:rsidR="0068504C" w:rsidRPr="00F14666">
        <w:rPr>
          <w:rFonts w:asciiTheme="minorHAnsi" w:hAnsiTheme="minorHAnsi"/>
          <w:sz w:val="22"/>
          <w:szCs w:val="22"/>
        </w:rPr>
        <w:t>,</w:t>
      </w:r>
    </w:p>
    <w:p w14:paraId="6AE8F3F6" w14:textId="70734990" w:rsidR="003C55B2" w:rsidRDefault="003C55B2" w:rsidP="00B7798E">
      <w:pPr>
        <w:widowControl/>
        <w:numPr>
          <w:ilvl w:val="2"/>
          <w:numId w:val="9"/>
        </w:numPr>
        <w:adjustRightInd/>
        <w:spacing w:before="120" w:after="200" w:line="240" w:lineRule="auto"/>
        <w:ind w:left="1134" w:hanging="425"/>
        <w:textAlignment w:val="auto"/>
        <w:rPr>
          <w:rFonts w:asciiTheme="minorHAnsi" w:hAnsiTheme="minorHAnsi"/>
          <w:sz w:val="22"/>
          <w:szCs w:val="22"/>
        </w:rPr>
      </w:pPr>
      <w:r w:rsidRPr="00802654">
        <w:rPr>
          <w:rFonts w:asciiTheme="minorHAnsi" w:hAnsiTheme="minorHAnsi"/>
          <w:sz w:val="22"/>
          <w:szCs w:val="22"/>
        </w:rPr>
        <w:t xml:space="preserve">w </w:t>
      </w:r>
      <w:r w:rsidRPr="00B7798E">
        <w:rPr>
          <w:rFonts w:ascii="Calibri" w:eastAsia="Calibri" w:hAnsi="Calibri"/>
          <w:sz w:val="22"/>
        </w:rPr>
        <w:t>siedzibie</w:t>
      </w:r>
      <w:r w:rsidRPr="00802654">
        <w:rPr>
          <w:rFonts w:asciiTheme="minorHAnsi" w:hAnsiTheme="minorHAnsi"/>
          <w:sz w:val="22"/>
          <w:szCs w:val="22"/>
        </w:rPr>
        <w:t xml:space="preserve"> wfośigw ul</w:t>
      </w:r>
      <w:r w:rsidR="000A7C19">
        <w:rPr>
          <w:rFonts w:asciiTheme="minorHAnsi" w:hAnsiTheme="minorHAnsi"/>
          <w:sz w:val="22"/>
          <w:szCs w:val="22"/>
        </w:rPr>
        <w:t>. Rybaki Górne 8, 80-861 Gdańsk</w:t>
      </w:r>
      <w:r w:rsidR="0068504C" w:rsidRPr="00802654">
        <w:rPr>
          <w:rFonts w:asciiTheme="minorHAnsi" w:hAnsiTheme="minorHAnsi"/>
          <w:sz w:val="22"/>
          <w:szCs w:val="22"/>
        </w:rPr>
        <w:t xml:space="preserve"> w wersji papierowej.</w:t>
      </w:r>
    </w:p>
    <w:p w14:paraId="063AE27F" w14:textId="77777777" w:rsidR="00F11C90" w:rsidRDefault="00F11C90" w:rsidP="00473833">
      <w:pPr>
        <w:widowControl/>
        <w:adjustRightInd/>
        <w:spacing w:before="120" w:line="240" w:lineRule="auto"/>
        <w:ind w:left="567"/>
        <w:textAlignment w:val="auto"/>
        <w:rPr>
          <w:rFonts w:asciiTheme="minorHAnsi" w:hAnsiTheme="minorHAnsi"/>
          <w:sz w:val="22"/>
          <w:szCs w:val="22"/>
        </w:rPr>
      </w:pPr>
    </w:p>
    <w:p w14:paraId="78752E19" w14:textId="18CB0DDD" w:rsidR="00F11C90" w:rsidRPr="00473833" w:rsidRDefault="00893FD6" w:rsidP="00B7798E">
      <w:pPr>
        <w:pStyle w:val="Akapitzlist"/>
        <w:widowControl/>
        <w:numPr>
          <w:ilvl w:val="1"/>
          <w:numId w:val="36"/>
        </w:numPr>
        <w:adjustRightInd/>
        <w:spacing w:before="120" w:after="200" w:line="240" w:lineRule="auto"/>
        <w:jc w:val="left"/>
        <w:textAlignment w:val="auto"/>
        <w:rPr>
          <w:rFonts w:ascii="Calibri" w:eastAsia="Calibri" w:hAnsi="Calibri"/>
          <w:sz w:val="22"/>
          <w:szCs w:val="22"/>
          <w:lang w:eastAsia="en-US"/>
        </w:rPr>
      </w:pPr>
      <w:r w:rsidRPr="00794D32">
        <w:rPr>
          <w:rFonts w:ascii="Calibri" w:eastAsia="Calibri" w:hAnsi="Calibri"/>
          <w:sz w:val="22"/>
          <w:szCs w:val="22"/>
          <w:lang w:eastAsia="en-US"/>
        </w:rPr>
        <w:lastRenderedPageBreak/>
        <w:t>Wniosek składa się w wersji elektronicznej poprzez</w:t>
      </w:r>
      <w:r w:rsidR="001A6278">
        <w:rPr>
          <w:rFonts w:ascii="Calibri" w:eastAsia="Calibri" w:hAnsi="Calibri"/>
          <w:sz w:val="22"/>
          <w:szCs w:val="22"/>
          <w:lang w:val="pl-PL" w:eastAsia="en-US"/>
        </w:rPr>
        <w:t xml:space="preserve"> </w:t>
      </w:r>
      <w:r w:rsidRPr="00473833">
        <w:rPr>
          <w:rFonts w:ascii="Calibri" w:eastAsia="Calibri" w:hAnsi="Calibri"/>
          <w:sz w:val="22"/>
          <w:szCs w:val="22"/>
          <w:lang w:eastAsia="en-US"/>
        </w:rPr>
        <w:t xml:space="preserve">aplikację internetową tj. Portal Beneficjenta dostępny na stronie </w:t>
      </w:r>
      <w:r w:rsidR="005B51EF">
        <w:rPr>
          <w:rFonts w:ascii="Calibri" w:eastAsia="Calibri" w:hAnsi="Calibri"/>
          <w:sz w:val="22"/>
          <w:szCs w:val="22"/>
          <w:lang w:val="pl-PL" w:eastAsia="en-US"/>
        </w:rPr>
        <w:t xml:space="preserve">właściwego </w:t>
      </w:r>
      <w:r w:rsidR="00C53E38" w:rsidRPr="00473833">
        <w:rPr>
          <w:rFonts w:ascii="Calibri" w:eastAsia="Calibri" w:hAnsi="Calibri"/>
          <w:sz w:val="22"/>
          <w:szCs w:val="22"/>
          <w:lang w:eastAsia="en-US"/>
        </w:rPr>
        <w:t>wfośigw</w:t>
      </w:r>
      <w:r w:rsidR="00F11C90">
        <w:rPr>
          <w:rFonts w:ascii="Calibri" w:eastAsia="Calibri" w:hAnsi="Calibri"/>
          <w:sz w:val="22"/>
          <w:szCs w:val="22"/>
          <w:lang w:val="pl-PL" w:eastAsia="en-US"/>
        </w:rPr>
        <w:t>:</w:t>
      </w:r>
      <w:r w:rsidRPr="00473833">
        <w:rPr>
          <w:rFonts w:ascii="Calibri" w:eastAsia="Calibri" w:hAnsi="Calibri"/>
          <w:sz w:val="22"/>
          <w:szCs w:val="22"/>
          <w:lang w:eastAsia="en-US"/>
        </w:rPr>
        <w:t xml:space="preserve"> </w:t>
      </w:r>
    </w:p>
    <w:p w14:paraId="5E987DC7" w14:textId="40DFA596" w:rsidR="00F11C90" w:rsidRPr="00B7798E" w:rsidRDefault="00D67ED8" w:rsidP="00B7798E">
      <w:pPr>
        <w:widowControl/>
        <w:numPr>
          <w:ilvl w:val="2"/>
          <w:numId w:val="9"/>
        </w:numPr>
        <w:adjustRightInd/>
        <w:spacing w:before="120" w:after="200" w:line="240" w:lineRule="auto"/>
        <w:ind w:left="1134" w:hanging="425"/>
        <w:textAlignment w:val="auto"/>
        <w:rPr>
          <w:rFonts w:eastAsia="Calibri"/>
        </w:rPr>
      </w:pPr>
      <w:r w:rsidRPr="005F3FB3">
        <w:rPr>
          <w:rFonts w:asciiTheme="minorHAnsi" w:hAnsiTheme="minorHAnsi"/>
          <w:sz w:val="22"/>
          <w:szCs w:val="22"/>
        </w:rPr>
        <w:t>przy</w:t>
      </w:r>
      <w:r w:rsidRPr="00473833">
        <w:rPr>
          <w:rFonts w:ascii="Calibri" w:eastAsia="Calibri" w:hAnsi="Calibri"/>
          <w:sz w:val="22"/>
          <w:szCs w:val="22"/>
          <w:lang w:eastAsia="en-US"/>
        </w:rPr>
        <w:t xml:space="preserve"> </w:t>
      </w:r>
      <w:r w:rsidR="00893FD6" w:rsidRPr="00473833">
        <w:rPr>
          <w:rFonts w:ascii="Calibri" w:eastAsia="Calibri" w:hAnsi="Calibri"/>
          <w:sz w:val="22"/>
          <w:szCs w:val="22"/>
          <w:lang w:eastAsia="en-US"/>
        </w:rPr>
        <w:t>użyci</w:t>
      </w:r>
      <w:r w:rsidRPr="00473833">
        <w:rPr>
          <w:rFonts w:ascii="Calibri" w:eastAsia="Calibri" w:hAnsi="Calibri"/>
          <w:sz w:val="22"/>
          <w:szCs w:val="22"/>
          <w:lang w:eastAsia="en-US"/>
        </w:rPr>
        <w:t>u</w:t>
      </w:r>
      <w:r w:rsidR="00893FD6" w:rsidRPr="00473833">
        <w:rPr>
          <w:rFonts w:ascii="Calibri" w:eastAsia="Calibri" w:hAnsi="Calibri"/>
          <w:sz w:val="22"/>
          <w:szCs w:val="22"/>
          <w:lang w:eastAsia="en-US"/>
        </w:rPr>
        <w:t xml:space="preserve"> kwalifikowanego podpisu elektronicznego, który wywołuje skutki prawne równoważne podpisowi własnoręcznemu</w:t>
      </w:r>
      <w:r w:rsidRPr="00473833">
        <w:rPr>
          <w:rFonts w:ascii="Calibri" w:eastAsia="Calibri" w:hAnsi="Calibri"/>
          <w:sz w:val="22"/>
          <w:szCs w:val="22"/>
          <w:lang w:eastAsia="en-US"/>
        </w:rPr>
        <w:t>, lub</w:t>
      </w:r>
    </w:p>
    <w:p w14:paraId="74ACBD1B" w14:textId="5EE03E36" w:rsidR="00893FD6" w:rsidRPr="00B7798E" w:rsidRDefault="00F11C90" w:rsidP="00B7798E">
      <w:pPr>
        <w:widowControl/>
        <w:numPr>
          <w:ilvl w:val="2"/>
          <w:numId w:val="9"/>
        </w:numPr>
        <w:adjustRightInd/>
        <w:spacing w:before="120" w:after="120" w:line="240" w:lineRule="auto"/>
        <w:ind w:left="1134" w:hanging="425"/>
        <w:textAlignment w:val="auto"/>
        <w:rPr>
          <w:rFonts w:eastAsia="Calibri"/>
        </w:rPr>
      </w:pPr>
      <w:r>
        <w:rPr>
          <w:rFonts w:ascii="Calibri" w:eastAsia="Calibri" w:hAnsi="Calibri"/>
          <w:sz w:val="22"/>
          <w:szCs w:val="22"/>
          <w:lang w:eastAsia="en-US"/>
        </w:rPr>
        <w:t xml:space="preserve">  </w:t>
      </w:r>
      <w:r w:rsidR="00D67ED8" w:rsidRPr="00473833">
        <w:rPr>
          <w:rFonts w:ascii="Calibri" w:eastAsia="Calibri" w:hAnsi="Calibri"/>
          <w:sz w:val="22"/>
          <w:szCs w:val="22"/>
          <w:lang w:eastAsia="en-US"/>
        </w:rPr>
        <w:t xml:space="preserve">przy </w:t>
      </w:r>
      <w:r w:rsidR="00893FD6" w:rsidRPr="00473833">
        <w:rPr>
          <w:rFonts w:ascii="Calibri" w:eastAsia="Calibri" w:hAnsi="Calibri"/>
          <w:sz w:val="22"/>
          <w:szCs w:val="22"/>
          <w:lang w:eastAsia="en-US"/>
        </w:rPr>
        <w:t>użyci</w:t>
      </w:r>
      <w:r w:rsidR="00D67ED8" w:rsidRPr="00473833">
        <w:rPr>
          <w:rFonts w:ascii="Calibri" w:eastAsia="Calibri" w:hAnsi="Calibri"/>
          <w:sz w:val="22"/>
          <w:szCs w:val="22"/>
          <w:lang w:eastAsia="en-US"/>
        </w:rPr>
        <w:t>u</w:t>
      </w:r>
      <w:r w:rsidR="00893FD6" w:rsidRPr="00473833">
        <w:rPr>
          <w:rFonts w:ascii="Calibri" w:eastAsia="Calibri" w:hAnsi="Calibri"/>
          <w:sz w:val="22"/>
          <w:szCs w:val="22"/>
          <w:lang w:eastAsia="en-US"/>
        </w:rPr>
        <w:t xml:space="preserve"> podpisu potwierdzonego profilem zaufanym ePUAP.</w:t>
      </w:r>
    </w:p>
    <w:p w14:paraId="21DFACB2" w14:textId="5E6471FF" w:rsidR="00893FD6" w:rsidRPr="00893FD6" w:rsidRDefault="00893FD6" w:rsidP="00794D32">
      <w:pPr>
        <w:widowControl/>
        <w:adjustRightInd/>
        <w:spacing w:before="120" w:line="240" w:lineRule="auto"/>
        <w:ind w:left="284"/>
        <w:textAlignment w:val="auto"/>
        <w:rPr>
          <w:rFonts w:ascii="Calibri" w:eastAsia="Calibri" w:hAnsi="Calibri"/>
          <w:sz w:val="22"/>
          <w:szCs w:val="22"/>
          <w:lang w:eastAsia="en-US"/>
        </w:rPr>
      </w:pPr>
      <w:r w:rsidRPr="00893FD6">
        <w:rPr>
          <w:rFonts w:ascii="Calibri" w:eastAsia="Calibri" w:hAnsi="Calibri"/>
          <w:sz w:val="22"/>
          <w:szCs w:val="22"/>
          <w:lang w:eastAsia="en-US"/>
        </w:rPr>
        <w:t>Aby złożyć wniosek w wersji elektronicznej w każdym z powyżej wymienionych przypadków, konieczne jest zarejestrowanie konta w Portal</w:t>
      </w:r>
      <w:r w:rsidR="00DB06D1">
        <w:rPr>
          <w:rFonts w:ascii="Calibri" w:eastAsia="Calibri" w:hAnsi="Calibri"/>
          <w:sz w:val="22"/>
          <w:szCs w:val="22"/>
          <w:lang w:eastAsia="en-US"/>
        </w:rPr>
        <w:t>u</w:t>
      </w:r>
      <w:r w:rsidRPr="00893FD6">
        <w:rPr>
          <w:rFonts w:ascii="Calibri" w:eastAsia="Calibri" w:hAnsi="Calibri"/>
          <w:sz w:val="22"/>
          <w:szCs w:val="22"/>
          <w:lang w:eastAsia="en-US"/>
        </w:rPr>
        <w:t xml:space="preserve"> Beneficjenta na stronie </w:t>
      </w:r>
      <w:r w:rsidR="005B51EF">
        <w:rPr>
          <w:rFonts w:ascii="Calibri" w:eastAsia="Calibri" w:hAnsi="Calibri"/>
          <w:sz w:val="22"/>
          <w:szCs w:val="22"/>
          <w:lang w:eastAsia="en-US"/>
        </w:rPr>
        <w:t xml:space="preserve">właściwego </w:t>
      </w:r>
      <w:r w:rsidR="00C53E38">
        <w:rPr>
          <w:rFonts w:ascii="Calibri" w:eastAsia="Calibri" w:hAnsi="Calibri"/>
          <w:sz w:val="22"/>
          <w:szCs w:val="22"/>
          <w:lang w:eastAsia="en-US"/>
        </w:rPr>
        <w:t>wfośigw</w:t>
      </w:r>
      <w:r w:rsidRPr="00893FD6">
        <w:rPr>
          <w:rFonts w:ascii="Calibri" w:eastAsia="Calibri" w:hAnsi="Calibri"/>
          <w:sz w:val="22"/>
          <w:szCs w:val="22"/>
          <w:lang w:eastAsia="en-US"/>
        </w:rPr>
        <w:t xml:space="preserve">. </w:t>
      </w:r>
    </w:p>
    <w:p w14:paraId="1CF0F41F" w14:textId="28C2300A" w:rsidR="00893FD6" w:rsidRPr="00893FD6" w:rsidRDefault="00893FD6" w:rsidP="00794D32">
      <w:pPr>
        <w:widowControl/>
        <w:adjustRightInd/>
        <w:spacing w:before="120" w:line="240" w:lineRule="auto"/>
        <w:ind w:left="284"/>
        <w:textAlignment w:val="auto"/>
        <w:rPr>
          <w:rFonts w:ascii="Calibri" w:eastAsia="Calibri" w:hAnsi="Calibri"/>
          <w:sz w:val="22"/>
          <w:szCs w:val="22"/>
          <w:lang w:eastAsia="en-US"/>
        </w:rPr>
      </w:pPr>
      <w:r w:rsidRPr="00893FD6">
        <w:rPr>
          <w:rFonts w:ascii="Calibri" w:eastAsia="Calibri" w:hAnsi="Calibri"/>
          <w:sz w:val="22"/>
          <w:szCs w:val="22"/>
          <w:lang w:eastAsia="en-US"/>
        </w:rPr>
        <w:t xml:space="preserve">Dopiero po zarejestrowaniu konta będzie możliwe pobranie elektronicznej wersji wniosku. </w:t>
      </w:r>
      <w:r w:rsidR="00697E64">
        <w:rPr>
          <w:rFonts w:ascii="Calibri" w:eastAsia="Calibri" w:hAnsi="Calibri"/>
          <w:sz w:val="22"/>
          <w:szCs w:val="22"/>
          <w:lang w:eastAsia="en-US"/>
        </w:rPr>
        <w:br/>
        <w:t>P</w:t>
      </w:r>
      <w:r w:rsidRPr="00893FD6">
        <w:rPr>
          <w:rFonts w:ascii="Calibri" w:eastAsia="Calibri" w:hAnsi="Calibri"/>
          <w:sz w:val="22"/>
          <w:szCs w:val="22"/>
          <w:lang w:eastAsia="en-US"/>
        </w:rPr>
        <w:t xml:space="preserve">obrany wniosek w wersji elektronicznej należy wypełnić i złożyć poprzez Portal Beneficjenta (dodatkowo wymagana wersja papierowa),  lub poprzez ePUAP po podpisaniu certyfikatem kwalifikowanym lub profilem zaufanym (wysyłka wniosku wyłącznie elektronicznie – wymagana wyłącznie wersja elektroniczna). </w:t>
      </w:r>
    </w:p>
    <w:p w14:paraId="62D1F95D" w14:textId="06B18959" w:rsidR="00893FD6" w:rsidRPr="00893FD6" w:rsidRDefault="00893FD6" w:rsidP="00794D32">
      <w:pPr>
        <w:widowControl/>
        <w:adjustRightInd/>
        <w:spacing w:before="120" w:line="240" w:lineRule="auto"/>
        <w:ind w:left="284"/>
        <w:textAlignment w:val="auto"/>
        <w:rPr>
          <w:rFonts w:ascii="Calibri" w:eastAsia="Calibri" w:hAnsi="Calibri"/>
          <w:sz w:val="22"/>
          <w:szCs w:val="22"/>
          <w:lang w:eastAsia="en-US"/>
        </w:rPr>
      </w:pPr>
      <w:r w:rsidRPr="00893FD6">
        <w:rPr>
          <w:rFonts w:ascii="Calibri" w:eastAsia="Calibri" w:hAnsi="Calibri"/>
          <w:sz w:val="22"/>
          <w:szCs w:val="22"/>
          <w:lang w:eastAsia="en-US"/>
        </w:rPr>
        <w:t xml:space="preserve">W przypadku, gdy wersja elektroniczna wniosku będzie wysyłana przy użyciu ePUAP </w:t>
      </w:r>
      <w:r w:rsidR="0018686E">
        <w:rPr>
          <w:rFonts w:ascii="Calibri" w:eastAsia="Calibri" w:hAnsi="Calibri"/>
          <w:sz w:val="22"/>
          <w:szCs w:val="22"/>
          <w:lang w:eastAsia="en-US"/>
        </w:rPr>
        <w:t>za pomocą profilu zaufanego  lub certyfikatu kwalifikowanego</w:t>
      </w:r>
      <w:r w:rsidRPr="00893FD6">
        <w:rPr>
          <w:rFonts w:ascii="Calibri" w:eastAsia="Calibri" w:hAnsi="Calibri"/>
          <w:sz w:val="22"/>
          <w:szCs w:val="22"/>
          <w:lang w:eastAsia="en-US"/>
        </w:rPr>
        <w:t>, należy również pamiętać o załączeniu w postaci elektronicznej wszystkich wymaganych załączników do wniosku.</w:t>
      </w:r>
    </w:p>
    <w:p w14:paraId="2C585627" w14:textId="311CF4D1" w:rsidR="00893FD6" w:rsidRPr="00794D32" w:rsidRDefault="00893FD6" w:rsidP="00794D32">
      <w:pPr>
        <w:pStyle w:val="Akapitzlist"/>
        <w:widowControl/>
        <w:numPr>
          <w:ilvl w:val="1"/>
          <w:numId w:val="36"/>
        </w:numPr>
        <w:adjustRightInd/>
        <w:spacing w:before="120" w:after="200" w:line="240" w:lineRule="auto"/>
        <w:ind w:left="284"/>
        <w:textAlignment w:val="auto"/>
        <w:rPr>
          <w:rFonts w:ascii="Calibri" w:eastAsia="Calibri" w:hAnsi="Calibri"/>
          <w:sz w:val="22"/>
          <w:szCs w:val="22"/>
          <w:lang w:eastAsia="en-US"/>
        </w:rPr>
      </w:pPr>
      <w:r w:rsidRPr="00794D32">
        <w:rPr>
          <w:rFonts w:ascii="Calibri" w:eastAsia="Calibri" w:hAnsi="Calibri"/>
          <w:sz w:val="22"/>
          <w:szCs w:val="22"/>
          <w:lang w:eastAsia="en-US"/>
        </w:rPr>
        <w:t xml:space="preserve">W przypadku, gdy </w:t>
      </w:r>
      <w:r w:rsidR="005B51EF">
        <w:rPr>
          <w:rFonts w:ascii="Calibri" w:eastAsia="Calibri" w:hAnsi="Calibri"/>
          <w:sz w:val="22"/>
          <w:szCs w:val="22"/>
          <w:lang w:val="pl-PL" w:eastAsia="en-US"/>
        </w:rPr>
        <w:t>W</w:t>
      </w:r>
      <w:r w:rsidRPr="00794D32">
        <w:rPr>
          <w:rFonts w:ascii="Calibri" w:eastAsia="Calibri" w:hAnsi="Calibri"/>
          <w:sz w:val="22"/>
          <w:szCs w:val="22"/>
          <w:lang w:eastAsia="en-US"/>
        </w:rPr>
        <w:t xml:space="preserve">nioskodawca nie ma możliwości zastosowania podpisu profilem zaufanym ePUAP lub podpisu kwalifikowanego, przesyła poprzez Portal Beneficjenta </w:t>
      </w:r>
      <w:r w:rsidR="005B51EF">
        <w:rPr>
          <w:rFonts w:ascii="Calibri" w:eastAsia="Calibri" w:hAnsi="Calibri"/>
          <w:sz w:val="22"/>
          <w:szCs w:val="22"/>
          <w:lang w:val="pl-PL" w:eastAsia="en-US"/>
        </w:rPr>
        <w:t>wfośigw</w:t>
      </w:r>
      <w:r w:rsidRPr="00794D32">
        <w:rPr>
          <w:rFonts w:ascii="Calibri" w:eastAsia="Calibri" w:hAnsi="Calibri"/>
          <w:sz w:val="22"/>
          <w:szCs w:val="22"/>
          <w:lang w:eastAsia="en-US"/>
        </w:rPr>
        <w:t xml:space="preserve"> wersję elektroniczną wniosku, drukuje i </w:t>
      </w:r>
      <w:r w:rsidR="0018686E">
        <w:rPr>
          <w:rFonts w:ascii="Calibri" w:eastAsia="Calibri" w:hAnsi="Calibri"/>
          <w:sz w:val="22"/>
          <w:szCs w:val="22"/>
          <w:lang w:val="pl-PL" w:eastAsia="en-US"/>
        </w:rPr>
        <w:t>dostarcza</w:t>
      </w:r>
      <w:r w:rsidR="0018686E" w:rsidRPr="00794D32">
        <w:rPr>
          <w:rFonts w:ascii="Calibri" w:eastAsia="Calibri" w:hAnsi="Calibri"/>
          <w:sz w:val="22"/>
          <w:szCs w:val="22"/>
          <w:lang w:eastAsia="en-US"/>
        </w:rPr>
        <w:t xml:space="preserve"> </w:t>
      </w:r>
      <w:r w:rsidRPr="00794D32">
        <w:rPr>
          <w:rFonts w:ascii="Calibri" w:eastAsia="Calibri" w:hAnsi="Calibri"/>
          <w:sz w:val="22"/>
          <w:szCs w:val="22"/>
          <w:lang w:eastAsia="en-US"/>
        </w:rPr>
        <w:t xml:space="preserve">jego podpisaną wersję papierową wraz z wymaganymi załącznikami </w:t>
      </w:r>
      <w:r w:rsidR="00784F89">
        <w:rPr>
          <w:rFonts w:ascii="Calibri" w:eastAsia="Calibri" w:hAnsi="Calibri"/>
          <w:sz w:val="22"/>
          <w:szCs w:val="22"/>
          <w:lang w:val="pl-PL" w:eastAsia="en-US"/>
        </w:rPr>
        <w:t xml:space="preserve"> do biura lub oddziału</w:t>
      </w:r>
      <w:r w:rsidR="005B51EF">
        <w:rPr>
          <w:rFonts w:ascii="Calibri" w:eastAsia="Calibri" w:hAnsi="Calibri"/>
          <w:sz w:val="22"/>
          <w:szCs w:val="22"/>
          <w:lang w:val="pl-PL" w:eastAsia="en-US"/>
        </w:rPr>
        <w:t xml:space="preserve"> właściwego</w:t>
      </w:r>
      <w:r w:rsidR="00784F89">
        <w:rPr>
          <w:rFonts w:ascii="Calibri" w:eastAsia="Calibri" w:hAnsi="Calibri"/>
          <w:sz w:val="22"/>
          <w:szCs w:val="22"/>
          <w:lang w:val="pl-PL" w:eastAsia="en-US"/>
        </w:rPr>
        <w:t xml:space="preserve"> </w:t>
      </w:r>
      <w:r w:rsidR="00FD4109">
        <w:rPr>
          <w:rFonts w:ascii="Calibri" w:eastAsia="Calibri" w:hAnsi="Calibri"/>
          <w:sz w:val="22"/>
          <w:szCs w:val="22"/>
          <w:lang w:val="pl-PL" w:eastAsia="en-US"/>
        </w:rPr>
        <w:t>wfośigw</w:t>
      </w:r>
      <w:r w:rsidRPr="00794D32">
        <w:rPr>
          <w:rFonts w:ascii="Calibri" w:eastAsia="Calibri" w:hAnsi="Calibri"/>
          <w:sz w:val="22"/>
          <w:szCs w:val="22"/>
          <w:lang w:eastAsia="en-US"/>
        </w:rPr>
        <w:t xml:space="preserve">. Pełna instrukcja składania wniosku przy użyciu Portalu Beneficjenta została udostępniona w </w:t>
      </w:r>
      <w:r w:rsidR="005B51EF" w:rsidRPr="00794D32">
        <w:rPr>
          <w:rFonts w:ascii="Calibri" w:eastAsia="Calibri" w:hAnsi="Calibri"/>
          <w:sz w:val="22"/>
          <w:szCs w:val="22"/>
          <w:lang w:eastAsia="en-US"/>
        </w:rPr>
        <w:t>bazie</w:t>
      </w:r>
      <w:r w:rsidRPr="00794D32">
        <w:rPr>
          <w:rFonts w:ascii="Calibri" w:eastAsia="Calibri" w:hAnsi="Calibri"/>
          <w:sz w:val="22"/>
          <w:szCs w:val="22"/>
          <w:lang w:eastAsia="en-US"/>
        </w:rPr>
        <w:t xml:space="preserve"> </w:t>
      </w:r>
      <w:r w:rsidR="005B51EF" w:rsidRPr="00794D32">
        <w:rPr>
          <w:rFonts w:ascii="Calibri" w:eastAsia="Calibri" w:hAnsi="Calibri"/>
          <w:sz w:val="22"/>
          <w:szCs w:val="22"/>
          <w:lang w:eastAsia="en-US"/>
        </w:rPr>
        <w:t>wiedzy</w:t>
      </w:r>
      <w:r w:rsidRPr="00794D32">
        <w:rPr>
          <w:rFonts w:ascii="Calibri" w:eastAsia="Calibri" w:hAnsi="Calibri"/>
          <w:sz w:val="22"/>
          <w:szCs w:val="22"/>
          <w:lang w:eastAsia="en-US"/>
        </w:rPr>
        <w:t xml:space="preserve"> portalu.</w:t>
      </w:r>
    </w:p>
    <w:p w14:paraId="53EDE930" w14:textId="3AE44D61" w:rsidR="00893FD6" w:rsidRPr="00794D32" w:rsidRDefault="00893FD6" w:rsidP="00794D32">
      <w:pPr>
        <w:pStyle w:val="Akapitzlist"/>
        <w:widowControl/>
        <w:numPr>
          <w:ilvl w:val="1"/>
          <w:numId w:val="36"/>
        </w:numPr>
        <w:adjustRightInd/>
        <w:spacing w:before="120" w:after="200" w:line="240" w:lineRule="auto"/>
        <w:textAlignment w:val="auto"/>
        <w:rPr>
          <w:rFonts w:ascii="Calibri" w:eastAsia="Calibri" w:hAnsi="Calibri"/>
          <w:sz w:val="22"/>
          <w:szCs w:val="22"/>
          <w:lang w:eastAsia="en-US"/>
        </w:rPr>
      </w:pPr>
      <w:r w:rsidRPr="00794D32">
        <w:rPr>
          <w:rFonts w:ascii="Calibri" w:eastAsia="Calibri" w:hAnsi="Calibri"/>
          <w:sz w:val="22"/>
          <w:szCs w:val="22"/>
          <w:lang w:eastAsia="en-US"/>
        </w:rPr>
        <w:t xml:space="preserve">W przypadku gdy </w:t>
      </w:r>
      <w:r w:rsidR="005B51EF">
        <w:rPr>
          <w:rFonts w:ascii="Calibri" w:eastAsia="Calibri" w:hAnsi="Calibri"/>
          <w:sz w:val="22"/>
          <w:szCs w:val="22"/>
          <w:lang w:val="pl-PL" w:eastAsia="en-US"/>
        </w:rPr>
        <w:t>W</w:t>
      </w:r>
      <w:r w:rsidRPr="00794D32">
        <w:rPr>
          <w:rFonts w:ascii="Calibri" w:eastAsia="Calibri" w:hAnsi="Calibri"/>
          <w:sz w:val="22"/>
          <w:szCs w:val="22"/>
          <w:lang w:eastAsia="en-US"/>
        </w:rPr>
        <w:t xml:space="preserve">nioskodawca nie ma możliwości złożenia wniosku drogą elektroniczną </w:t>
      </w:r>
      <w:r w:rsidR="005B51EF">
        <w:rPr>
          <w:rFonts w:ascii="Calibri" w:eastAsia="Calibri" w:hAnsi="Calibri"/>
          <w:sz w:val="22"/>
          <w:szCs w:val="22"/>
          <w:lang w:eastAsia="en-US"/>
        </w:rPr>
        <w:br/>
      </w:r>
      <w:r w:rsidRPr="00794D32">
        <w:rPr>
          <w:rFonts w:ascii="Calibri" w:eastAsia="Calibri" w:hAnsi="Calibri"/>
          <w:sz w:val="22"/>
          <w:szCs w:val="22"/>
          <w:lang w:eastAsia="en-US"/>
        </w:rPr>
        <w:t xml:space="preserve">w sposób o którym mowa w ust. </w:t>
      </w:r>
      <w:r w:rsidR="00784F89">
        <w:rPr>
          <w:rFonts w:ascii="Calibri" w:eastAsia="Calibri" w:hAnsi="Calibri"/>
          <w:sz w:val="22"/>
          <w:szCs w:val="22"/>
          <w:lang w:val="pl-PL" w:eastAsia="en-US"/>
        </w:rPr>
        <w:t>7</w:t>
      </w:r>
      <w:r w:rsidRPr="00794D32">
        <w:rPr>
          <w:rFonts w:ascii="Calibri" w:eastAsia="Calibri" w:hAnsi="Calibri"/>
          <w:sz w:val="22"/>
          <w:szCs w:val="22"/>
          <w:lang w:eastAsia="en-US"/>
        </w:rPr>
        <w:t xml:space="preserve"> i </w:t>
      </w:r>
      <w:r w:rsidR="00784F89">
        <w:rPr>
          <w:rFonts w:ascii="Calibri" w:eastAsia="Calibri" w:hAnsi="Calibri"/>
          <w:sz w:val="22"/>
          <w:szCs w:val="22"/>
          <w:lang w:val="pl-PL" w:eastAsia="en-US"/>
        </w:rPr>
        <w:t>8</w:t>
      </w:r>
      <w:r w:rsidRPr="00794D32">
        <w:rPr>
          <w:rFonts w:ascii="Calibri" w:eastAsia="Calibri" w:hAnsi="Calibri"/>
          <w:sz w:val="22"/>
          <w:szCs w:val="22"/>
          <w:lang w:eastAsia="en-US"/>
        </w:rPr>
        <w:t xml:space="preserve">, dopuszczalne jest złożenie wniosku wraz z załącznikami jedynie w formie papierowej (formularz do pobrania w siedzibie właściwego </w:t>
      </w:r>
      <w:r w:rsidR="00FD4109">
        <w:rPr>
          <w:rFonts w:ascii="Calibri" w:eastAsia="Calibri" w:hAnsi="Calibri"/>
          <w:sz w:val="22"/>
          <w:szCs w:val="22"/>
          <w:lang w:val="pl-PL" w:eastAsia="en-US"/>
        </w:rPr>
        <w:t>wfośigw</w:t>
      </w:r>
      <w:r w:rsidR="00FD4109" w:rsidRPr="00794D32">
        <w:rPr>
          <w:rFonts w:ascii="Calibri" w:eastAsia="Calibri" w:hAnsi="Calibri"/>
          <w:sz w:val="22"/>
          <w:szCs w:val="22"/>
          <w:lang w:eastAsia="en-US"/>
        </w:rPr>
        <w:t xml:space="preserve"> </w:t>
      </w:r>
      <w:r w:rsidRPr="00794D32">
        <w:rPr>
          <w:rFonts w:ascii="Calibri" w:eastAsia="Calibri" w:hAnsi="Calibri"/>
          <w:sz w:val="22"/>
          <w:szCs w:val="22"/>
          <w:lang w:eastAsia="en-US"/>
        </w:rPr>
        <w:t>lub jego oddziale</w:t>
      </w:r>
      <w:r w:rsidR="000A7C19">
        <w:rPr>
          <w:rFonts w:ascii="Calibri" w:eastAsia="Calibri" w:hAnsi="Calibri"/>
          <w:sz w:val="22"/>
          <w:szCs w:val="22"/>
          <w:lang w:val="pl-PL" w:eastAsia="en-US"/>
        </w:rPr>
        <w:t>…-….</w:t>
      </w:r>
      <w:r w:rsidRPr="00794D32">
        <w:rPr>
          <w:rFonts w:ascii="Calibri" w:eastAsia="Calibri" w:hAnsi="Calibri"/>
          <w:sz w:val="22"/>
          <w:szCs w:val="22"/>
          <w:lang w:eastAsia="en-US"/>
        </w:rPr>
        <w:t>).</w:t>
      </w:r>
    </w:p>
    <w:p w14:paraId="6917BA2A" w14:textId="77777777" w:rsidR="00893FD6" w:rsidRPr="00794D32" w:rsidRDefault="00893FD6" w:rsidP="00794D32">
      <w:pPr>
        <w:pStyle w:val="Akapitzlist"/>
        <w:widowControl/>
        <w:numPr>
          <w:ilvl w:val="1"/>
          <w:numId w:val="36"/>
        </w:numPr>
        <w:adjustRightInd/>
        <w:spacing w:before="120" w:after="200" w:line="240" w:lineRule="auto"/>
        <w:textAlignment w:val="auto"/>
        <w:rPr>
          <w:rFonts w:ascii="Calibri" w:eastAsia="Calibri" w:hAnsi="Calibri"/>
          <w:sz w:val="22"/>
          <w:szCs w:val="22"/>
          <w:lang w:eastAsia="en-US"/>
        </w:rPr>
      </w:pPr>
      <w:r w:rsidRPr="00794D32">
        <w:rPr>
          <w:rFonts w:ascii="Calibri" w:eastAsia="Calibri" w:hAnsi="Calibri"/>
          <w:sz w:val="22"/>
          <w:szCs w:val="22"/>
          <w:lang w:eastAsia="en-US"/>
        </w:rPr>
        <w:t>Wniosek składa się w terminach wskazanych w ogłoszeniu o naborze. O zachowaniu terminu złożenia wniosku decyduje:</w:t>
      </w:r>
      <w:r w:rsidRPr="00794D32">
        <w:rPr>
          <w:rFonts w:asciiTheme="minorHAnsi" w:hAnsiTheme="minorHAnsi"/>
          <w:sz w:val="22"/>
          <w:szCs w:val="22"/>
        </w:rPr>
        <w:t xml:space="preserve"> </w:t>
      </w:r>
    </w:p>
    <w:p w14:paraId="4E4DD465" w14:textId="2EA9D017" w:rsidR="00893FD6" w:rsidRPr="00893FD6" w:rsidRDefault="00893FD6" w:rsidP="00794D32">
      <w:pPr>
        <w:widowControl/>
        <w:numPr>
          <w:ilvl w:val="2"/>
          <w:numId w:val="9"/>
        </w:numPr>
        <w:adjustRightInd/>
        <w:spacing w:before="120" w:after="200" w:line="240" w:lineRule="auto"/>
        <w:ind w:left="1134" w:hanging="425"/>
        <w:textAlignment w:val="auto"/>
        <w:rPr>
          <w:rFonts w:asciiTheme="minorHAnsi" w:hAnsiTheme="minorHAnsi"/>
          <w:sz w:val="22"/>
          <w:szCs w:val="22"/>
        </w:rPr>
      </w:pPr>
      <w:r w:rsidRPr="00893FD6">
        <w:rPr>
          <w:rFonts w:asciiTheme="minorHAnsi" w:hAnsiTheme="minorHAnsi"/>
          <w:sz w:val="22"/>
          <w:szCs w:val="22"/>
        </w:rPr>
        <w:t>dla wniosku składanego przy użyciu aplikacji internetowej</w:t>
      </w:r>
      <w:r w:rsidRPr="00893FD6" w:rsidDel="008F0CB9">
        <w:rPr>
          <w:rFonts w:asciiTheme="minorHAnsi" w:hAnsiTheme="minorHAnsi"/>
          <w:sz w:val="22"/>
          <w:szCs w:val="22"/>
        </w:rPr>
        <w:t xml:space="preserve"> </w:t>
      </w:r>
      <w:r w:rsidRPr="00893FD6">
        <w:rPr>
          <w:rFonts w:asciiTheme="minorHAnsi" w:hAnsiTheme="minorHAnsi"/>
          <w:sz w:val="22"/>
          <w:szCs w:val="22"/>
        </w:rPr>
        <w:t xml:space="preserve">- data jego wysłania na skrzynkę podawczą </w:t>
      </w:r>
      <w:r w:rsidR="005B51EF">
        <w:rPr>
          <w:rFonts w:asciiTheme="minorHAnsi" w:hAnsiTheme="minorHAnsi"/>
          <w:sz w:val="22"/>
          <w:szCs w:val="22"/>
        </w:rPr>
        <w:t>wfosigw</w:t>
      </w:r>
      <w:r w:rsidRPr="00893FD6">
        <w:rPr>
          <w:rFonts w:asciiTheme="minorHAnsi" w:hAnsiTheme="minorHAnsi"/>
          <w:sz w:val="22"/>
          <w:szCs w:val="22"/>
        </w:rPr>
        <w:t xml:space="preserve"> znajdującą się na elektronicznej Platformie Usług Administracji Publicznej (ePUAP)</w:t>
      </w:r>
    </w:p>
    <w:p w14:paraId="1AD9F931" w14:textId="43A0C604" w:rsidR="00893FD6" w:rsidRPr="00893FD6" w:rsidRDefault="00893FD6" w:rsidP="00794D32">
      <w:pPr>
        <w:widowControl/>
        <w:numPr>
          <w:ilvl w:val="2"/>
          <w:numId w:val="9"/>
        </w:numPr>
        <w:adjustRightInd/>
        <w:spacing w:before="120" w:after="200" w:line="240" w:lineRule="auto"/>
        <w:ind w:left="1134" w:hanging="425"/>
        <w:textAlignment w:val="auto"/>
        <w:rPr>
          <w:rFonts w:asciiTheme="minorHAnsi" w:hAnsiTheme="minorHAnsi"/>
          <w:sz w:val="22"/>
          <w:szCs w:val="22"/>
        </w:rPr>
      </w:pPr>
      <w:r w:rsidRPr="00893FD6">
        <w:rPr>
          <w:rFonts w:asciiTheme="minorHAnsi" w:hAnsiTheme="minorHAnsi"/>
          <w:sz w:val="22"/>
          <w:szCs w:val="22"/>
        </w:rPr>
        <w:t>dla wniosku w formie papierowej, w tym dla wniosku składanego przez aplikację internetową</w:t>
      </w:r>
      <w:r w:rsidRPr="00893FD6" w:rsidDel="008F0CB9">
        <w:rPr>
          <w:rFonts w:asciiTheme="minorHAnsi" w:hAnsiTheme="minorHAnsi"/>
          <w:sz w:val="22"/>
          <w:szCs w:val="22"/>
        </w:rPr>
        <w:t xml:space="preserve"> </w:t>
      </w:r>
      <w:r w:rsidRPr="00893FD6">
        <w:rPr>
          <w:rFonts w:asciiTheme="minorHAnsi" w:hAnsiTheme="minorHAnsi"/>
          <w:sz w:val="22"/>
          <w:szCs w:val="22"/>
        </w:rPr>
        <w:t xml:space="preserve">bez kwalifikowanego podpisu elektronicznego albo podpisu potwierdzonego profilem zaufanym ePUAP: </w:t>
      </w:r>
    </w:p>
    <w:p w14:paraId="37397FC1" w14:textId="62A5DDC3" w:rsidR="00893FD6" w:rsidRPr="00893FD6" w:rsidRDefault="00893FD6" w:rsidP="00794D32">
      <w:pPr>
        <w:widowControl/>
        <w:numPr>
          <w:ilvl w:val="3"/>
          <w:numId w:val="9"/>
        </w:numPr>
        <w:tabs>
          <w:tab w:val="clear" w:pos="2880"/>
        </w:tabs>
        <w:adjustRightInd/>
        <w:spacing w:before="120" w:after="200" w:line="240" w:lineRule="auto"/>
        <w:ind w:left="1418" w:hanging="284"/>
        <w:textAlignment w:val="auto"/>
        <w:rPr>
          <w:rFonts w:asciiTheme="minorHAnsi" w:hAnsiTheme="minorHAnsi"/>
          <w:sz w:val="22"/>
          <w:szCs w:val="22"/>
        </w:rPr>
      </w:pPr>
      <w:r w:rsidRPr="00893FD6">
        <w:rPr>
          <w:rFonts w:asciiTheme="minorHAnsi" w:hAnsiTheme="minorHAnsi"/>
          <w:sz w:val="22"/>
          <w:szCs w:val="22"/>
        </w:rPr>
        <w:t xml:space="preserve">termin wpływu wniosku do kancelarii </w:t>
      </w:r>
      <w:r w:rsidR="00FD4109">
        <w:rPr>
          <w:rFonts w:asciiTheme="minorHAnsi" w:hAnsiTheme="minorHAnsi"/>
          <w:sz w:val="22"/>
          <w:szCs w:val="22"/>
        </w:rPr>
        <w:t>wfośigw</w:t>
      </w:r>
      <w:r w:rsidR="00FD4109" w:rsidRPr="00893FD6">
        <w:rPr>
          <w:rFonts w:asciiTheme="minorHAnsi" w:hAnsiTheme="minorHAnsi"/>
          <w:sz w:val="22"/>
          <w:szCs w:val="22"/>
        </w:rPr>
        <w:t xml:space="preserve"> </w:t>
      </w:r>
      <w:r w:rsidRPr="00893FD6">
        <w:rPr>
          <w:rFonts w:asciiTheme="minorHAnsi" w:hAnsiTheme="minorHAnsi"/>
          <w:sz w:val="22"/>
          <w:szCs w:val="22"/>
        </w:rPr>
        <w:t xml:space="preserve">– jeżeli wniosek o dofinansowanie został dostarczony </w:t>
      </w:r>
      <w:r w:rsidR="00FD4109">
        <w:rPr>
          <w:rFonts w:asciiTheme="minorHAnsi" w:hAnsiTheme="minorHAnsi"/>
          <w:sz w:val="22"/>
          <w:szCs w:val="22"/>
        </w:rPr>
        <w:t xml:space="preserve">przez  </w:t>
      </w:r>
      <w:r w:rsidR="005B51EF">
        <w:rPr>
          <w:rFonts w:asciiTheme="minorHAnsi" w:hAnsiTheme="minorHAnsi"/>
          <w:sz w:val="22"/>
          <w:szCs w:val="22"/>
        </w:rPr>
        <w:t>W</w:t>
      </w:r>
      <w:r w:rsidR="00FD4109">
        <w:rPr>
          <w:rFonts w:asciiTheme="minorHAnsi" w:hAnsiTheme="minorHAnsi"/>
          <w:sz w:val="22"/>
          <w:szCs w:val="22"/>
        </w:rPr>
        <w:t xml:space="preserve">nioskodawcę lub przedstawiciela </w:t>
      </w:r>
      <w:r w:rsidR="005B51EF">
        <w:rPr>
          <w:rFonts w:asciiTheme="minorHAnsi" w:hAnsiTheme="minorHAnsi"/>
          <w:sz w:val="22"/>
          <w:szCs w:val="22"/>
        </w:rPr>
        <w:t>W</w:t>
      </w:r>
      <w:r w:rsidR="00FD4109">
        <w:rPr>
          <w:rFonts w:asciiTheme="minorHAnsi" w:hAnsiTheme="minorHAnsi"/>
          <w:sz w:val="22"/>
          <w:szCs w:val="22"/>
        </w:rPr>
        <w:t>nioskodawcy</w:t>
      </w:r>
      <w:r w:rsidR="005B51EF">
        <w:rPr>
          <w:rFonts w:asciiTheme="minorHAnsi" w:hAnsiTheme="minorHAnsi"/>
          <w:sz w:val="22"/>
          <w:szCs w:val="22"/>
        </w:rPr>
        <w:t xml:space="preserve"> osobiście </w:t>
      </w:r>
      <w:r w:rsidRPr="00893FD6">
        <w:rPr>
          <w:rFonts w:asciiTheme="minorHAnsi" w:hAnsiTheme="minorHAnsi"/>
          <w:sz w:val="22"/>
          <w:szCs w:val="22"/>
        </w:rPr>
        <w:t>albo za pośrednictwem kuriera, lub</w:t>
      </w:r>
    </w:p>
    <w:p w14:paraId="33E6D65F" w14:textId="2ACBC4A6" w:rsidR="00893FD6" w:rsidRDefault="00893FD6" w:rsidP="00794D32">
      <w:pPr>
        <w:widowControl/>
        <w:numPr>
          <w:ilvl w:val="3"/>
          <w:numId w:val="9"/>
        </w:numPr>
        <w:tabs>
          <w:tab w:val="clear" w:pos="2880"/>
        </w:tabs>
        <w:adjustRightInd/>
        <w:spacing w:before="120" w:after="200" w:line="240" w:lineRule="auto"/>
        <w:ind w:left="1418" w:hanging="284"/>
        <w:textAlignment w:val="auto"/>
        <w:rPr>
          <w:rFonts w:asciiTheme="minorHAnsi" w:hAnsiTheme="minorHAnsi"/>
          <w:sz w:val="22"/>
          <w:szCs w:val="22"/>
        </w:rPr>
      </w:pPr>
      <w:r w:rsidRPr="00893FD6">
        <w:rPr>
          <w:rFonts w:asciiTheme="minorHAnsi" w:hAnsiTheme="minorHAnsi"/>
          <w:sz w:val="22"/>
          <w:szCs w:val="22"/>
        </w:rPr>
        <w:t>data nadania w polskiej placówce pocztowej operatora wyznaczonego w rozumieniu ustawy z dnia 23 listopada 2012 r. - Prawo pocztowe (w latach 2016-2025 funkcję operatora wyznaczonego w rozumieniu tej ustawy pełni Poczta Polska S.A.).</w:t>
      </w:r>
    </w:p>
    <w:p w14:paraId="6643CE26" w14:textId="23AFBC75" w:rsidR="005B51EF" w:rsidRDefault="005B51EF" w:rsidP="00473833">
      <w:pPr>
        <w:widowControl/>
        <w:adjustRightInd/>
        <w:spacing w:before="120" w:after="200" w:line="240" w:lineRule="auto"/>
        <w:textAlignment w:val="auto"/>
        <w:rPr>
          <w:rFonts w:asciiTheme="minorHAnsi" w:hAnsiTheme="minorHAnsi"/>
          <w:sz w:val="22"/>
          <w:szCs w:val="22"/>
        </w:rPr>
      </w:pPr>
    </w:p>
    <w:p w14:paraId="27DD8D3A" w14:textId="11300C30" w:rsidR="005B51EF" w:rsidRDefault="005B51EF" w:rsidP="00473833">
      <w:pPr>
        <w:widowControl/>
        <w:adjustRightInd/>
        <w:spacing w:before="120" w:after="200" w:line="240" w:lineRule="auto"/>
        <w:textAlignment w:val="auto"/>
        <w:rPr>
          <w:rFonts w:asciiTheme="minorHAnsi" w:hAnsiTheme="minorHAnsi"/>
          <w:sz w:val="22"/>
          <w:szCs w:val="22"/>
        </w:rPr>
      </w:pPr>
    </w:p>
    <w:p w14:paraId="7B5046D4" w14:textId="77777777" w:rsidR="005B51EF" w:rsidRPr="00893FD6" w:rsidRDefault="005B51EF" w:rsidP="00473833">
      <w:pPr>
        <w:widowControl/>
        <w:adjustRightInd/>
        <w:spacing w:before="120" w:after="200" w:line="240" w:lineRule="auto"/>
        <w:textAlignment w:val="auto"/>
        <w:rPr>
          <w:rFonts w:asciiTheme="minorHAnsi" w:hAnsiTheme="minorHAnsi"/>
          <w:sz w:val="22"/>
          <w:szCs w:val="22"/>
        </w:rPr>
      </w:pPr>
    </w:p>
    <w:p w14:paraId="39BACA63" w14:textId="214B2B57" w:rsidR="00893FD6" w:rsidRPr="00794D32" w:rsidRDefault="00893FD6" w:rsidP="00794D32">
      <w:pPr>
        <w:pStyle w:val="Akapitzlist"/>
        <w:widowControl/>
        <w:numPr>
          <w:ilvl w:val="1"/>
          <w:numId w:val="9"/>
        </w:numPr>
        <w:adjustRightInd/>
        <w:spacing w:before="120" w:after="200" w:line="240" w:lineRule="auto"/>
        <w:textAlignment w:val="auto"/>
        <w:rPr>
          <w:rFonts w:asciiTheme="minorHAnsi" w:hAnsiTheme="minorHAnsi"/>
          <w:sz w:val="22"/>
          <w:szCs w:val="22"/>
        </w:rPr>
      </w:pPr>
      <w:r w:rsidRPr="00794D32">
        <w:rPr>
          <w:rFonts w:asciiTheme="minorHAnsi" w:eastAsia="Calibri" w:hAnsiTheme="minorHAnsi"/>
          <w:sz w:val="22"/>
          <w:szCs w:val="22"/>
          <w:lang w:eastAsia="en-US"/>
        </w:rPr>
        <w:lastRenderedPageBreak/>
        <w:t xml:space="preserve">Sposób potwierdzenia terminu wpływu wniosku do </w:t>
      </w:r>
      <w:r w:rsidR="005B51EF">
        <w:rPr>
          <w:rFonts w:asciiTheme="minorHAnsi" w:eastAsia="Calibri" w:hAnsiTheme="minorHAnsi"/>
          <w:sz w:val="22"/>
          <w:szCs w:val="22"/>
          <w:lang w:val="pl-PL" w:eastAsia="en-US"/>
        </w:rPr>
        <w:t>właściwego wfośigw</w:t>
      </w:r>
      <w:r w:rsidRPr="00794D32">
        <w:rPr>
          <w:rFonts w:asciiTheme="minorHAnsi" w:eastAsia="Calibri" w:hAnsiTheme="minorHAnsi"/>
          <w:sz w:val="22"/>
          <w:szCs w:val="22"/>
          <w:lang w:eastAsia="en-US"/>
        </w:rPr>
        <w:t>:</w:t>
      </w:r>
    </w:p>
    <w:p w14:paraId="4DF30391" w14:textId="697630DC" w:rsidR="00893FD6" w:rsidRPr="00893FD6" w:rsidRDefault="00893FD6" w:rsidP="00794D32">
      <w:pPr>
        <w:widowControl/>
        <w:numPr>
          <w:ilvl w:val="0"/>
          <w:numId w:val="55"/>
        </w:numPr>
        <w:adjustRightInd/>
        <w:spacing w:after="200" w:line="240" w:lineRule="auto"/>
        <w:textAlignment w:val="auto"/>
        <w:rPr>
          <w:rFonts w:ascii="Calibri" w:eastAsia="Calibri" w:hAnsi="Calibri"/>
          <w:sz w:val="22"/>
          <w:szCs w:val="22"/>
          <w:lang w:eastAsia="en-US"/>
        </w:rPr>
      </w:pPr>
      <w:r w:rsidRPr="00893FD6">
        <w:rPr>
          <w:rFonts w:ascii="Calibri" w:eastAsia="Calibri" w:hAnsi="Calibri"/>
          <w:sz w:val="22"/>
          <w:szCs w:val="22"/>
          <w:lang w:eastAsia="en-US"/>
        </w:rPr>
        <w:t xml:space="preserve">wnioski w wersji elektronicznej złożone poprzez </w:t>
      </w:r>
      <w:r w:rsidRPr="00893FD6">
        <w:rPr>
          <w:rFonts w:ascii="Calibri" w:eastAsia="Calibri" w:hAnsi="Calibri"/>
          <w:sz w:val="22"/>
          <w:szCs w:val="22"/>
        </w:rPr>
        <w:t>elektroniczną Platformę Usług Administracji Publicznej (</w:t>
      </w:r>
      <w:r w:rsidR="00803D5E">
        <w:rPr>
          <w:rFonts w:ascii="Calibri" w:eastAsia="Calibri" w:hAnsi="Calibri"/>
          <w:sz w:val="22"/>
          <w:szCs w:val="22"/>
          <w:lang w:eastAsia="en-US"/>
        </w:rPr>
        <w:t>e</w:t>
      </w:r>
      <w:r w:rsidR="00803D5E" w:rsidRPr="00893FD6">
        <w:rPr>
          <w:rFonts w:ascii="Calibri" w:eastAsia="Calibri" w:hAnsi="Calibri"/>
          <w:sz w:val="22"/>
          <w:szCs w:val="22"/>
          <w:lang w:eastAsia="en-US"/>
        </w:rPr>
        <w:t>PUAP</w:t>
      </w:r>
      <w:r w:rsidRPr="00893FD6">
        <w:rPr>
          <w:rFonts w:ascii="Calibri" w:eastAsia="Calibri" w:hAnsi="Calibri"/>
          <w:sz w:val="22"/>
          <w:szCs w:val="22"/>
          <w:lang w:eastAsia="en-US"/>
        </w:rPr>
        <w:t>) po podpisaniu certyfikatem kwalifikowanym lub profilem zaufanym (wyłącznie wersja elektroniczna) </w:t>
      </w:r>
      <w:r w:rsidR="00941D0A">
        <w:rPr>
          <w:rFonts w:ascii="Calibri" w:eastAsia="Calibri" w:hAnsi="Calibri"/>
          <w:sz w:val="22"/>
          <w:szCs w:val="22"/>
          <w:lang w:eastAsia="en-US"/>
        </w:rPr>
        <w:t xml:space="preserve">– </w:t>
      </w:r>
      <w:r w:rsidRPr="00893FD6">
        <w:rPr>
          <w:rFonts w:ascii="Calibri" w:eastAsia="Calibri" w:hAnsi="Calibri"/>
          <w:sz w:val="22"/>
          <w:szCs w:val="22"/>
          <w:lang w:eastAsia="en-US"/>
        </w:rPr>
        <w:t>potwierdzenie wygenerowane przez powyższy system (UPP,UPO)</w:t>
      </w:r>
      <w:r w:rsidR="00BB15AC">
        <w:rPr>
          <w:rFonts w:ascii="Calibri" w:eastAsia="Calibri" w:hAnsi="Calibri"/>
          <w:sz w:val="22"/>
          <w:szCs w:val="22"/>
          <w:lang w:eastAsia="en-US"/>
        </w:rPr>
        <w:t>.</w:t>
      </w:r>
    </w:p>
    <w:p w14:paraId="7EDCB614" w14:textId="34872C4C" w:rsidR="00893FD6" w:rsidRPr="00893FD6" w:rsidRDefault="00893FD6" w:rsidP="00794D32">
      <w:pPr>
        <w:widowControl/>
        <w:numPr>
          <w:ilvl w:val="0"/>
          <w:numId w:val="55"/>
        </w:numPr>
        <w:adjustRightInd/>
        <w:spacing w:after="200" w:line="240" w:lineRule="auto"/>
        <w:textAlignment w:val="auto"/>
        <w:rPr>
          <w:rFonts w:ascii="Calibri" w:eastAsia="Calibri" w:hAnsi="Calibri"/>
          <w:sz w:val="22"/>
          <w:szCs w:val="22"/>
          <w:lang w:eastAsia="en-US"/>
        </w:rPr>
      </w:pPr>
      <w:r w:rsidRPr="00893FD6">
        <w:rPr>
          <w:rFonts w:ascii="Calibri" w:eastAsia="Calibri" w:hAnsi="Calibri"/>
          <w:sz w:val="22"/>
          <w:szCs w:val="22"/>
          <w:lang w:eastAsia="en-US"/>
        </w:rPr>
        <w:t>wnioski składane przez Portal Beneficjenta – potwierdzenie na</w:t>
      </w:r>
      <w:r w:rsidR="00BB15AC" w:rsidRPr="00893FD6">
        <w:rPr>
          <w:rFonts w:ascii="Calibri" w:eastAsia="Calibri" w:hAnsi="Calibri"/>
          <w:sz w:val="22"/>
          <w:szCs w:val="22"/>
          <w:lang w:eastAsia="en-US"/>
        </w:rPr>
        <w:t xml:space="preserve"> pierwszej stronie</w:t>
      </w:r>
      <w:r w:rsidRPr="00893FD6">
        <w:rPr>
          <w:rFonts w:ascii="Calibri" w:eastAsia="Calibri" w:hAnsi="Calibri"/>
          <w:sz w:val="22"/>
          <w:szCs w:val="22"/>
          <w:lang w:eastAsia="en-US"/>
        </w:rPr>
        <w:t xml:space="preserve"> dostarczonej do biura </w:t>
      </w:r>
      <w:r w:rsidR="00BB15AC">
        <w:rPr>
          <w:rFonts w:ascii="Calibri" w:eastAsia="Calibri" w:hAnsi="Calibri"/>
          <w:sz w:val="22"/>
          <w:szCs w:val="22"/>
          <w:lang w:eastAsia="en-US"/>
        </w:rPr>
        <w:t>wfośigw</w:t>
      </w:r>
      <w:r w:rsidRPr="00893FD6">
        <w:rPr>
          <w:rFonts w:ascii="Calibri" w:eastAsia="Calibri" w:hAnsi="Calibri"/>
          <w:sz w:val="22"/>
          <w:szCs w:val="22"/>
          <w:lang w:eastAsia="en-US"/>
        </w:rPr>
        <w:t xml:space="preserve"> wersji papierowej wniosku </w:t>
      </w:r>
      <w:r w:rsidR="00BB15AC">
        <w:rPr>
          <w:rFonts w:ascii="Calibri" w:eastAsia="Calibri" w:hAnsi="Calibri"/>
          <w:sz w:val="22"/>
          <w:szCs w:val="22"/>
          <w:lang w:eastAsia="en-US"/>
        </w:rPr>
        <w:t>z</w:t>
      </w:r>
      <w:r w:rsidRPr="00893FD6">
        <w:rPr>
          <w:rFonts w:ascii="Calibri" w:eastAsia="Calibri" w:hAnsi="Calibri"/>
          <w:sz w:val="22"/>
          <w:szCs w:val="22"/>
          <w:lang w:eastAsia="en-US"/>
        </w:rPr>
        <w:t xml:space="preserve"> Portalu Beneficjenta (zgodn</w:t>
      </w:r>
      <w:r w:rsidR="00BB15AC">
        <w:rPr>
          <w:rFonts w:ascii="Calibri" w:eastAsia="Calibri" w:hAnsi="Calibri"/>
          <w:sz w:val="22"/>
          <w:szCs w:val="22"/>
          <w:lang w:eastAsia="en-US"/>
        </w:rPr>
        <w:t>ej</w:t>
      </w:r>
      <w:r w:rsidRPr="00893FD6">
        <w:rPr>
          <w:rFonts w:ascii="Calibri" w:eastAsia="Calibri" w:hAnsi="Calibri"/>
          <w:sz w:val="22"/>
          <w:szCs w:val="22"/>
          <w:lang w:eastAsia="en-US"/>
        </w:rPr>
        <w:t xml:space="preserve"> z przesłaną wersją elektroniczną), </w:t>
      </w:r>
      <w:r w:rsidR="00BB15AC">
        <w:rPr>
          <w:rFonts w:ascii="Calibri" w:eastAsia="Calibri" w:hAnsi="Calibri"/>
          <w:sz w:val="22"/>
          <w:szCs w:val="22"/>
          <w:lang w:eastAsia="en-US"/>
        </w:rPr>
        <w:t>poprzez</w:t>
      </w:r>
      <w:r w:rsidRPr="00893FD6">
        <w:rPr>
          <w:rFonts w:ascii="Calibri" w:eastAsia="Calibri" w:hAnsi="Calibri"/>
          <w:sz w:val="22"/>
          <w:szCs w:val="22"/>
          <w:lang w:eastAsia="en-US"/>
        </w:rPr>
        <w:t xml:space="preserve"> stempel kancelarii </w:t>
      </w:r>
      <w:r w:rsidR="00BB15AC">
        <w:rPr>
          <w:rFonts w:ascii="Calibri" w:eastAsia="Calibri" w:hAnsi="Calibri"/>
          <w:sz w:val="22"/>
          <w:szCs w:val="22"/>
          <w:lang w:eastAsia="en-US"/>
        </w:rPr>
        <w:t xml:space="preserve">z datą wpływu </w:t>
      </w:r>
      <w:r w:rsidRPr="00893FD6">
        <w:rPr>
          <w:rFonts w:ascii="Calibri" w:eastAsia="Calibri" w:hAnsi="Calibri"/>
          <w:sz w:val="22"/>
          <w:szCs w:val="22"/>
          <w:lang w:eastAsia="en-US"/>
        </w:rPr>
        <w:t>wniosku  o dofinansowanie lub odbioru przesyłki.</w:t>
      </w:r>
    </w:p>
    <w:p w14:paraId="74420663" w14:textId="2C6CE416" w:rsidR="00893FD6" w:rsidRPr="00794D32" w:rsidRDefault="00893FD6" w:rsidP="00794D32">
      <w:pPr>
        <w:pStyle w:val="Akapitzlist"/>
        <w:widowControl/>
        <w:numPr>
          <w:ilvl w:val="0"/>
          <w:numId w:val="55"/>
        </w:numPr>
        <w:adjustRightInd/>
        <w:spacing w:before="120" w:line="240" w:lineRule="auto"/>
        <w:textAlignment w:val="auto"/>
        <w:rPr>
          <w:rFonts w:asciiTheme="minorHAnsi" w:hAnsiTheme="minorHAnsi"/>
          <w:sz w:val="22"/>
          <w:szCs w:val="22"/>
        </w:rPr>
      </w:pPr>
      <w:r w:rsidRPr="00794D32">
        <w:rPr>
          <w:rFonts w:ascii="Calibri" w:eastAsia="Calibri" w:hAnsi="Calibri"/>
          <w:sz w:val="22"/>
          <w:szCs w:val="22"/>
          <w:lang w:eastAsia="en-US"/>
        </w:rPr>
        <w:t>wnioski w wersji papierowej (wypełniane ręcznie) – potwierdzeniem terminu</w:t>
      </w:r>
      <w:r w:rsidR="00BB15AC" w:rsidRPr="00B7798E">
        <w:rPr>
          <w:rFonts w:ascii="Calibri" w:eastAsia="Calibri" w:hAnsi="Calibri"/>
          <w:sz w:val="22"/>
          <w:lang w:val="pl-PL"/>
        </w:rPr>
        <w:t xml:space="preserve"> </w:t>
      </w:r>
      <w:r w:rsidR="00BB15AC">
        <w:rPr>
          <w:rFonts w:ascii="Calibri" w:eastAsia="Calibri" w:hAnsi="Calibri"/>
          <w:sz w:val="22"/>
          <w:szCs w:val="22"/>
          <w:lang w:val="pl-PL" w:eastAsia="en-US"/>
        </w:rPr>
        <w:t>złożenia</w:t>
      </w:r>
      <w:r w:rsidRPr="00794D32">
        <w:rPr>
          <w:rFonts w:ascii="Calibri" w:eastAsia="Calibri" w:hAnsi="Calibri"/>
          <w:sz w:val="22"/>
          <w:szCs w:val="22"/>
          <w:lang w:eastAsia="en-US"/>
        </w:rPr>
        <w:t xml:space="preserve"> jest stempel kancelarii </w:t>
      </w:r>
      <w:r w:rsidR="00BB15AC">
        <w:rPr>
          <w:rFonts w:ascii="Calibri" w:eastAsia="Calibri" w:hAnsi="Calibri"/>
          <w:sz w:val="22"/>
          <w:szCs w:val="22"/>
          <w:lang w:val="pl-PL" w:eastAsia="en-US"/>
        </w:rPr>
        <w:t>z datą wpływu</w:t>
      </w:r>
      <w:r w:rsidR="00BB15AC" w:rsidRPr="00B7798E">
        <w:rPr>
          <w:rFonts w:ascii="Calibri" w:eastAsia="Calibri" w:hAnsi="Calibri"/>
          <w:sz w:val="22"/>
          <w:lang w:val="pl-PL"/>
        </w:rPr>
        <w:t xml:space="preserve"> </w:t>
      </w:r>
      <w:r w:rsidRPr="00794D32">
        <w:rPr>
          <w:rFonts w:ascii="Calibri" w:eastAsia="Calibri" w:hAnsi="Calibri"/>
          <w:sz w:val="22"/>
          <w:szCs w:val="22"/>
          <w:lang w:eastAsia="en-US"/>
        </w:rPr>
        <w:t>na pierwszej stronie wniosku o dofinansowanie lub potwierdzenie odbioru przesyłki.</w:t>
      </w:r>
    </w:p>
    <w:p w14:paraId="23FBFE2D" w14:textId="763D61C1" w:rsidR="00013A96" w:rsidRPr="00802654" w:rsidRDefault="00013A96" w:rsidP="00941D0A">
      <w:pPr>
        <w:widowControl/>
        <w:numPr>
          <w:ilvl w:val="1"/>
          <w:numId w:val="36"/>
        </w:numPr>
        <w:adjustRightInd/>
        <w:spacing w:before="120" w:line="240" w:lineRule="auto"/>
        <w:textAlignment w:val="auto"/>
        <w:rPr>
          <w:rFonts w:asciiTheme="minorHAnsi" w:hAnsiTheme="minorHAnsi"/>
          <w:sz w:val="22"/>
          <w:szCs w:val="22"/>
        </w:rPr>
      </w:pPr>
      <w:r w:rsidRPr="00802654">
        <w:rPr>
          <w:rFonts w:asciiTheme="minorHAnsi" w:hAnsiTheme="minorHAnsi"/>
          <w:sz w:val="22"/>
          <w:szCs w:val="22"/>
        </w:rPr>
        <w:t xml:space="preserve">Wniosek </w:t>
      </w:r>
      <w:r w:rsidR="00933F03">
        <w:rPr>
          <w:rFonts w:asciiTheme="minorHAnsi" w:hAnsiTheme="minorHAnsi"/>
          <w:sz w:val="22"/>
          <w:szCs w:val="22"/>
        </w:rPr>
        <w:t xml:space="preserve">o dofinansowanie </w:t>
      </w:r>
      <w:r w:rsidRPr="00802654">
        <w:rPr>
          <w:rFonts w:asciiTheme="minorHAnsi" w:hAnsiTheme="minorHAnsi"/>
          <w:sz w:val="22"/>
          <w:szCs w:val="22"/>
        </w:rPr>
        <w:t xml:space="preserve">złożony poza ogłoszonym terminem naboru </w:t>
      </w:r>
      <w:r w:rsidR="00941D0A">
        <w:rPr>
          <w:rFonts w:asciiTheme="minorHAnsi" w:hAnsiTheme="minorHAnsi"/>
          <w:sz w:val="22"/>
          <w:szCs w:val="22"/>
        </w:rPr>
        <w:t>nie zostaje poddany ocenie</w:t>
      </w:r>
      <w:r w:rsidRPr="00802654">
        <w:rPr>
          <w:rFonts w:asciiTheme="minorHAnsi" w:hAnsiTheme="minorHAnsi"/>
          <w:sz w:val="22"/>
          <w:szCs w:val="22"/>
        </w:rPr>
        <w:t xml:space="preserve">, o czym </w:t>
      </w:r>
      <w:r w:rsidR="005B51EF">
        <w:rPr>
          <w:rFonts w:asciiTheme="minorHAnsi" w:hAnsiTheme="minorHAnsi"/>
          <w:sz w:val="22"/>
          <w:szCs w:val="22"/>
        </w:rPr>
        <w:t>W</w:t>
      </w:r>
      <w:r w:rsidRPr="00802654">
        <w:rPr>
          <w:rFonts w:asciiTheme="minorHAnsi" w:hAnsiTheme="minorHAnsi"/>
          <w:sz w:val="22"/>
          <w:szCs w:val="22"/>
        </w:rPr>
        <w:t xml:space="preserve">nioskodawca jest informowany w formie pisemnej. </w:t>
      </w:r>
    </w:p>
    <w:p w14:paraId="0426DC76" w14:textId="2BDC104B" w:rsidR="001649A6" w:rsidRPr="0059068B" w:rsidRDefault="006938A2" w:rsidP="0059068B">
      <w:pPr>
        <w:numPr>
          <w:ilvl w:val="1"/>
          <w:numId w:val="9"/>
        </w:numPr>
        <w:spacing w:before="120" w:line="240" w:lineRule="auto"/>
        <w:rPr>
          <w:rFonts w:asciiTheme="minorHAnsi" w:hAnsiTheme="minorHAnsi"/>
          <w:b/>
          <w:sz w:val="22"/>
          <w:szCs w:val="22"/>
        </w:rPr>
      </w:pPr>
      <w:r w:rsidRPr="007E0A8F">
        <w:rPr>
          <w:rFonts w:asciiTheme="minorHAnsi" w:hAnsiTheme="minorHAnsi"/>
          <w:sz w:val="22"/>
          <w:szCs w:val="22"/>
        </w:rPr>
        <w:t xml:space="preserve">Ze środków niniejszego programu nie można finansować zakresu rzeczowego </w:t>
      </w:r>
      <w:r w:rsidR="008C74FF" w:rsidRPr="007E0A8F">
        <w:rPr>
          <w:rFonts w:asciiTheme="minorHAnsi" w:hAnsiTheme="minorHAnsi"/>
          <w:sz w:val="22"/>
          <w:szCs w:val="22"/>
        </w:rPr>
        <w:t xml:space="preserve">zrealizowanego </w:t>
      </w:r>
      <w:r w:rsidR="008C74FF" w:rsidRPr="007E0A8F">
        <w:rPr>
          <w:rFonts w:asciiTheme="minorHAnsi" w:hAnsiTheme="minorHAnsi"/>
          <w:sz w:val="22"/>
          <w:szCs w:val="22"/>
        </w:rPr>
        <w:br/>
        <w:t>z innych</w:t>
      </w:r>
      <w:r w:rsidRPr="007E0A8F">
        <w:rPr>
          <w:rFonts w:asciiTheme="minorHAnsi" w:hAnsiTheme="minorHAnsi"/>
          <w:sz w:val="22"/>
          <w:szCs w:val="22"/>
        </w:rPr>
        <w:t xml:space="preserve"> środków publicznych bądź </w:t>
      </w:r>
      <w:r w:rsidR="008C74FF" w:rsidRPr="007E0A8F">
        <w:rPr>
          <w:rFonts w:asciiTheme="minorHAnsi" w:hAnsiTheme="minorHAnsi"/>
          <w:sz w:val="22"/>
          <w:szCs w:val="22"/>
        </w:rPr>
        <w:t xml:space="preserve">wcześniej </w:t>
      </w:r>
      <w:r w:rsidRPr="007E0A8F">
        <w:rPr>
          <w:rFonts w:asciiTheme="minorHAnsi" w:hAnsiTheme="minorHAnsi"/>
          <w:sz w:val="22"/>
          <w:szCs w:val="22"/>
        </w:rPr>
        <w:t xml:space="preserve">zrealizowanego </w:t>
      </w:r>
      <w:r w:rsidR="008C74FF" w:rsidRPr="007E0A8F">
        <w:rPr>
          <w:rFonts w:asciiTheme="minorHAnsi" w:hAnsiTheme="minorHAnsi"/>
          <w:sz w:val="22"/>
          <w:szCs w:val="22"/>
        </w:rPr>
        <w:t xml:space="preserve">w ramach </w:t>
      </w:r>
      <w:r w:rsidR="0032021E" w:rsidRPr="007E0A8F">
        <w:rPr>
          <w:rFonts w:asciiTheme="minorHAnsi" w:hAnsiTheme="minorHAnsi"/>
          <w:sz w:val="22"/>
          <w:szCs w:val="22"/>
        </w:rPr>
        <w:t>P</w:t>
      </w:r>
      <w:r w:rsidRPr="007E0A8F">
        <w:rPr>
          <w:rFonts w:asciiTheme="minorHAnsi" w:hAnsiTheme="minorHAnsi"/>
          <w:sz w:val="22"/>
          <w:szCs w:val="22"/>
        </w:rPr>
        <w:t>rogramu</w:t>
      </w:r>
      <w:r w:rsidR="00A81ECD" w:rsidRPr="007E0A8F">
        <w:rPr>
          <w:rFonts w:asciiTheme="minorHAnsi" w:hAnsiTheme="minorHAnsi"/>
          <w:sz w:val="22"/>
          <w:szCs w:val="22"/>
        </w:rPr>
        <w:t>, w takiej wysokości, aby łączna kwota dofinansowania przekraczała 100 % kosztów kwalifi</w:t>
      </w:r>
      <w:r w:rsidR="004579A3" w:rsidRPr="007E0A8F">
        <w:rPr>
          <w:rFonts w:asciiTheme="minorHAnsi" w:hAnsiTheme="minorHAnsi"/>
          <w:sz w:val="22"/>
          <w:szCs w:val="22"/>
        </w:rPr>
        <w:t>k</w:t>
      </w:r>
      <w:r w:rsidR="00A81ECD" w:rsidRPr="007E0A8F">
        <w:rPr>
          <w:rFonts w:asciiTheme="minorHAnsi" w:hAnsiTheme="minorHAnsi"/>
          <w:sz w:val="22"/>
          <w:szCs w:val="22"/>
        </w:rPr>
        <w:t>owanych</w:t>
      </w:r>
      <w:r>
        <w:rPr>
          <w:rFonts w:asciiTheme="minorHAnsi" w:hAnsiTheme="minorHAnsi"/>
          <w:sz w:val="22"/>
          <w:szCs w:val="22"/>
        </w:rPr>
        <w:t xml:space="preserve">. </w:t>
      </w:r>
    </w:p>
    <w:p w14:paraId="22DE5A41" w14:textId="77777777" w:rsidR="007D6519" w:rsidRPr="00473833" w:rsidRDefault="00F95810" w:rsidP="00794D32">
      <w:pPr>
        <w:numPr>
          <w:ilvl w:val="1"/>
          <w:numId w:val="9"/>
        </w:numPr>
        <w:spacing w:before="120" w:line="240" w:lineRule="auto"/>
        <w:rPr>
          <w:rFonts w:asciiTheme="minorHAnsi" w:hAnsiTheme="minorHAnsi"/>
          <w:b/>
          <w:sz w:val="22"/>
          <w:szCs w:val="22"/>
        </w:rPr>
      </w:pPr>
      <w:r w:rsidRPr="00802654">
        <w:rPr>
          <w:rFonts w:asciiTheme="minorHAnsi" w:hAnsiTheme="minorHAnsi"/>
          <w:sz w:val="22"/>
          <w:szCs w:val="22"/>
        </w:rPr>
        <w:t>W przypadku złożenia więcej niż jednego wniosku</w:t>
      </w:r>
      <w:r w:rsidR="00933F03">
        <w:rPr>
          <w:rFonts w:asciiTheme="minorHAnsi" w:hAnsiTheme="minorHAnsi"/>
          <w:sz w:val="22"/>
          <w:szCs w:val="22"/>
        </w:rPr>
        <w:t xml:space="preserve"> o dofinansowanie</w:t>
      </w:r>
      <w:r w:rsidR="005A17AF" w:rsidRPr="00802654">
        <w:rPr>
          <w:rFonts w:asciiTheme="minorHAnsi" w:hAnsiTheme="minorHAnsi"/>
          <w:sz w:val="22"/>
          <w:szCs w:val="22"/>
        </w:rPr>
        <w:t xml:space="preserve"> na t</w:t>
      </w:r>
      <w:r w:rsidR="000E66E1">
        <w:rPr>
          <w:rFonts w:asciiTheme="minorHAnsi" w:hAnsiTheme="minorHAnsi"/>
          <w:sz w:val="22"/>
          <w:szCs w:val="22"/>
        </w:rPr>
        <w:t>en</w:t>
      </w:r>
      <w:r w:rsidR="005A17AF" w:rsidRPr="00802654">
        <w:rPr>
          <w:rFonts w:asciiTheme="minorHAnsi" w:hAnsiTheme="minorHAnsi"/>
          <w:sz w:val="22"/>
          <w:szCs w:val="22"/>
        </w:rPr>
        <w:t xml:space="preserve"> sam</w:t>
      </w:r>
      <w:r w:rsidR="005E7BC2">
        <w:rPr>
          <w:rFonts w:asciiTheme="minorHAnsi" w:hAnsiTheme="minorHAnsi"/>
          <w:sz w:val="22"/>
          <w:szCs w:val="22"/>
        </w:rPr>
        <w:t xml:space="preserve"> </w:t>
      </w:r>
      <w:r w:rsidR="008C74FF">
        <w:rPr>
          <w:rFonts w:asciiTheme="minorHAnsi" w:hAnsiTheme="minorHAnsi"/>
          <w:sz w:val="22"/>
          <w:szCs w:val="22"/>
        </w:rPr>
        <w:t>zakres rzeczowy</w:t>
      </w:r>
      <w:r w:rsidRPr="00802654">
        <w:rPr>
          <w:rFonts w:asciiTheme="minorHAnsi" w:hAnsiTheme="minorHAnsi"/>
          <w:sz w:val="22"/>
          <w:szCs w:val="22"/>
        </w:rPr>
        <w:t>, rozpatr</w:t>
      </w:r>
      <w:r w:rsidR="00D858F4" w:rsidRPr="00802654">
        <w:rPr>
          <w:rFonts w:asciiTheme="minorHAnsi" w:hAnsiTheme="minorHAnsi"/>
          <w:sz w:val="22"/>
          <w:szCs w:val="22"/>
        </w:rPr>
        <w:t xml:space="preserve">zeniu podlega </w:t>
      </w:r>
      <w:r w:rsidRPr="00802654">
        <w:rPr>
          <w:rFonts w:asciiTheme="minorHAnsi" w:hAnsiTheme="minorHAnsi"/>
          <w:sz w:val="22"/>
          <w:szCs w:val="22"/>
        </w:rPr>
        <w:t xml:space="preserve">tylko pierwszy </w:t>
      </w:r>
      <w:r w:rsidR="00B7004E" w:rsidRPr="00802654">
        <w:rPr>
          <w:rFonts w:asciiTheme="minorHAnsi" w:hAnsiTheme="minorHAnsi"/>
          <w:sz w:val="22"/>
          <w:szCs w:val="22"/>
        </w:rPr>
        <w:t xml:space="preserve">wniosek </w:t>
      </w:r>
      <w:r w:rsidR="00D858F4" w:rsidRPr="00802654">
        <w:rPr>
          <w:rFonts w:asciiTheme="minorHAnsi" w:hAnsiTheme="minorHAnsi"/>
          <w:sz w:val="22"/>
          <w:szCs w:val="22"/>
        </w:rPr>
        <w:t>(decyduje</w:t>
      </w:r>
      <w:r w:rsidRPr="00802654">
        <w:rPr>
          <w:rFonts w:asciiTheme="minorHAnsi" w:hAnsiTheme="minorHAnsi"/>
          <w:sz w:val="22"/>
          <w:szCs w:val="22"/>
        </w:rPr>
        <w:t xml:space="preserve"> </w:t>
      </w:r>
      <w:r w:rsidR="00636809" w:rsidRPr="00802654">
        <w:rPr>
          <w:rFonts w:asciiTheme="minorHAnsi" w:hAnsiTheme="minorHAnsi"/>
          <w:sz w:val="22"/>
          <w:szCs w:val="22"/>
        </w:rPr>
        <w:t xml:space="preserve">kolejność </w:t>
      </w:r>
      <w:r w:rsidRPr="00802654">
        <w:rPr>
          <w:rFonts w:asciiTheme="minorHAnsi" w:hAnsiTheme="minorHAnsi"/>
          <w:sz w:val="22"/>
          <w:szCs w:val="22"/>
        </w:rPr>
        <w:t>wpływu</w:t>
      </w:r>
      <w:r w:rsidR="00D858F4" w:rsidRPr="00802654">
        <w:rPr>
          <w:rFonts w:asciiTheme="minorHAnsi" w:hAnsiTheme="minorHAnsi"/>
          <w:sz w:val="22"/>
          <w:szCs w:val="22"/>
        </w:rPr>
        <w:t>)</w:t>
      </w:r>
      <w:r w:rsidR="009967B5" w:rsidRPr="00802654">
        <w:rPr>
          <w:rFonts w:asciiTheme="minorHAnsi" w:hAnsiTheme="minorHAnsi"/>
          <w:sz w:val="22"/>
          <w:szCs w:val="22"/>
        </w:rPr>
        <w:t>.</w:t>
      </w:r>
      <w:r w:rsidRPr="00802654">
        <w:rPr>
          <w:rFonts w:asciiTheme="minorHAnsi" w:hAnsiTheme="minorHAnsi"/>
          <w:sz w:val="22"/>
          <w:szCs w:val="22"/>
        </w:rPr>
        <w:t xml:space="preserve"> </w:t>
      </w:r>
    </w:p>
    <w:p w14:paraId="4739421C" w14:textId="197D6491" w:rsidR="00C32D65" w:rsidRPr="00473833" w:rsidRDefault="00C32D65" w:rsidP="00794D32">
      <w:pPr>
        <w:numPr>
          <w:ilvl w:val="1"/>
          <w:numId w:val="9"/>
        </w:numPr>
        <w:spacing w:before="120" w:line="240" w:lineRule="auto"/>
        <w:rPr>
          <w:rFonts w:asciiTheme="minorHAnsi" w:hAnsiTheme="minorHAnsi"/>
          <w:b/>
          <w:sz w:val="22"/>
          <w:szCs w:val="22"/>
        </w:rPr>
      </w:pPr>
      <w:r w:rsidRPr="00B84D60">
        <w:rPr>
          <w:rFonts w:asciiTheme="minorHAnsi" w:hAnsiTheme="minorHAnsi"/>
          <w:sz w:val="22"/>
          <w:szCs w:val="22"/>
        </w:rPr>
        <w:t>Wnioskodawca, może złożyć więcej niż jeden wniosek</w:t>
      </w:r>
      <w:r w:rsidR="00DB5E1C">
        <w:rPr>
          <w:rFonts w:asciiTheme="minorHAnsi" w:hAnsiTheme="minorHAnsi"/>
          <w:sz w:val="22"/>
          <w:szCs w:val="22"/>
        </w:rPr>
        <w:t xml:space="preserve"> na budynek/ lokal </w:t>
      </w:r>
      <w:r w:rsidR="00103A12">
        <w:rPr>
          <w:rFonts w:asciiTheme="minorHAnsi" w:hAnsiTheme="minorHAnsi"/>
          <w:sz w:val="22"/>
          <w:szCs w:val="22"/>
        </w:rPr>
        <w:t xml:space="preserve">mieszkalny </w:t>
      </w:r>
      <w:r w:rsidR="00DB5E1C">
        <w:rPr>
          <w:rFonts w:asciiTheme="minorHAnsi" w:hAnsiTheme="minorHAnsi"/>
          <w:sz w:val="22"/>
          <w:szCs w:val="22"/>
        </w:rPr>
        <w:t>z wydzieloną księgą wieczystą</w:t>
      </w:r>
      <w:r w:rsidRPr="00B84D60">
        <w:rPr>
          <w:rFonts w:asciiTheme="minorHAnsi" w:hAnsiTheme="minorHAnsi"/>
          <w:sz w:val="22"/>
          <w:szCs w:val="22"/>
        </w:rPr>
        <w:t xml:space="preserve">, ale o innym zakresie rzeczowym. </w:t>
      </w:r>
      <w:r w:rsidR="00DB5E1C">
        <w:rPr>
          <w:rFonts w:asciiTheme="minorHAnsi" w:hAnsiTheme="minorHAnsi"/>
          <w:sz w:val="22"/>
          <w:szCs w:val="22"/>
        </w:rPr>
        <w:t>P</w:t>
      </w:r>
      <w:r w:rsidRPr="00B84D60">
        <w:rPr>
          <w:rFonts w:asciiTheme="minorHAnsi" w:hAnsiTheme="minorHAnsi"/>
          <w:sz w:val="22"/>
          <w:szCs w:val="22"/>
        </w:rPr>
        <w:t xml:space="preserve">ierwszy wniosek </w:t>
      </w:r>
      <w:r w:rsidR="00DB5E1C">
        <w:rPr>
          <w:rFonts w:asciiTheme="minorHAnsi" w:hAnsiTheme="minorHAnsi"/>
          <w:sz w:val="22"/>
          <w:szCs w:val="22"/>
        </w:rPr>
        <w:t xml:space="preserve">o dofinansowanie </w:t>
      </w:r>
      <w:r w:rsidRPr="00B84D60">
        <w:rPr>
          <w:rFonts w:asciiTheme="minorHAnsi" w:hAnsiTheme="minorHAnsi"/>
          <w:sz w:val="22"/>
          <w:szCs w:val="22"/>
        </w:rPr>
        <w:t>musi w ramach przedsięwzięcia obejmować wymianę źródła ciepła na paliwo stałe</w:t>
      </w:r>
      <w:r w:rsidR="0032021E">
        <w:rPr>
          <w:rFonts w:asciiTheme="minorHAnsi" w:hAnsiTheme="minorHAnsi"/>
          <w:sz w:val="22"/>
          <w:szCs w:val="22"/>
        </w:rPr>
        <w:t xml:space="preserve"> na źródło/a ciepła spełniające wymagania Programu</w:t>
      </w:r>
      <w:r w:rsidR="00DB5E1C">
        <w:rPr>
          <w:rFonts w:asciiTheme="minorHAnsi" w:hAnsiTheme="minorHAnsi"/>
          <w:sz w:val="22"/>
          <w:szCs w:val="22"/>
        </w:rPr>
        <w:t xml:space="preserve">, chyba że istniejące </w:t>
      </w:r>
      <w:r w:rsidR="00DB5E1C" w:rsidRPr="00B84D60">
        <w:rPr>
          <w:rFonts w:asciiTheme="minorHAnsi" w:hAnsiTheme="minorHAnsi"/>
          <w:sz w:val="22"/>
          <w:szCs w:val="22"/>
        </w:rPr>
        <w:t>źródł</w:t>
      </w:r>
      <w:r w:rsidR="00DB5E1C">
        <w:rPr>
          <w:rFonts w:asciiTheme="minorHAnsi" w:hAnsiTheme="minorHAnsi"/>
          <w:sz w:val="22"/>
          <w:szCs w:val="22"/>
        </w:rPr>
        <w:t>o</w:t>
      </w:r>
      <w:r w:rsidR="0032021E">
        <w:rPr>
          <w:rFonts w:asciiTheme="minorHAnsi" w:hAnsiTheme="minorHAnsi"/>
          <w:sz w:val="22"/>
          <w:szCs w:val="22"/>
        </w:rPr>
        <w:t>/a</w:t>
      </w:r>
      <w:r w:rsidR="00DB5E1C" w:rsidRPr="00B84D60">
        <w:rPr>
          <w:rFonts w:asciiTheme="minorHAnsi" w:hAnsiTheme="minorHAnsi"/>
          <w:sz w:val="22"/>
          <w:szCs w:val="22"/>
        </w:rPr>
        <w:t xml:space="preserve"> ciepła </w:t>
      </w:r>
      <w:r w:rsidR="0032021E">
        <w:rPr>
          <w:rFonts w:asciiTheme="minorHAnsi" w:hAnsiTheme="minorHAnsi"/>
          <w:sz w:val="22"/>
          <w:szCs w:val="22"/>
        </w:rPr>
        <w:t>spełnia/ją</w:t>
      </w:r>
      <w:r w:rsidR="00DB5E1C" w:rsidRPr="00B84D60">
        <w:rPr>
          <w:rFonts w:asciiTheme="minorHAnsi" w:hAnsiTheme="minorHAnsi"/>
          <w:sz w:val="22"/>
          <w:szCs w:val="22"/>
        </w:rPr>
        <w:t xml:space="preserve"> wymaga</w:t>
      </w:r>
      <w:r w:rsidR="00DB5E1C">
        <w:rPr>
          <w:rFonts w:asciiTheme="minorHAnsi" w:hAnsiTheme="minorHAnsi"/>
          <w:sz w:val="22"/>
          <w:szCs w:val="22"/>
        </w:rPr>
        <w:t>nia</w:t>
      </w:r>
      <w:r w:rsidR="00DB5E1C" w:rsidRPr="00B84D60">
        <w:rPr>
          <w:rFonts w:asciiTheme="minorHAnsi" w:hAnsiTheme="minorHAnsi"/>
          <w:sz w:val="22"/>
          <w:szCs w:val="22"/>
        </w:rPr>
        <w:t xml:space="preserve"> określon</w:t>
      </w:r>
      <w:r w:rsidR="00DB5E1C">
        <w:rPr>
          <w:rFonts w:asciiTheme="minorHAnsi" w:hAnsiTheme="minorHAnsi"/>
          <w:sz w:val="22"/>
          <w:szCs w:val="22"/>
        </w:rPr>
        <w:t>e</w:t>
      </w:r>
      <w:r w:rsidR="00DB5E1C" w:rsidRPr="00B84D60">
        <w:rPr>
          <w:rFonts w:asciiTheme="minorHAnsi" w:hAnsiTheme="minorHAnsi"/>
          <w:sz w:val="22"/>
          <w:szCs w:val="22"/>
        </w:rPr>
        <w:t xml:space="preserve"> w </w:t>
      </w:r>
      <w:r w:rsidR="0032021E">
        <w:rPr>
          <w:rFonts w:asciiTheme="minorHAnsi" w:hAnsiTheme="minorHAnsi"/>
          <w:sz w:val="22"/>
          <w:szCs w:val="22"/>
        </w:rPr>
        <w:t>P</w:t>
      </w:r>
      <w:r w:rsidR="00DB5E1C" w:rsidRPr="00B84D60">
        <w:rPr>
          <w:rFonts w:asciiTheme="minorHAnsi" w:hAnsiTheme="minorHAnsi"/>
          <w:sz w:val="22"/>
          <w:szCs w:val="22"/>
        </w:rPr>
        <w:t>rogramie</w:t>
      </w:r>
      <w:r w:rsidR="00DB5E1C">
        <w:rPr>
          <w:rFonts w:asciiTheme="minorHAnsi" w:hAnsiTheme="minorHAnsi"/>
          <w:sz w:val="22"/>
          <w:szCs w:val="22"/>
        </w:rPr>
        <w:t>.</w:t>
      </w:r>
      <w:r w:rsidRPr="00B84D60">
        <w:rPr>
          <w:rFonts w:asciiTheme="minorHAnsi" w:hAnsiTheme="minorHAnsi"/>
          <w:sz w:val="22"/>
          <w:szCs w:val="22"/>
        </w:rPr>
        <w:t xml:space="preserve"> </w:t>
      </w:r>
    </w:p>
    <w:p w14:paraId="7AAA057C" w14:textId="634FC642" w:rsidR="00C32D65" w:rsidRPr="00473833" w:rsidRDefault="00C32D65" w:rsidP="00C32D65">
      <w:pPr>
        <w:numPr>
          <w:ilvl w:val="1"/>
          <w:numId w:val="9"/>
        </w:numPr>
        <w:spacing w:before="120" w:line="240" w:lineRule="auto"/>
        <w:rPr>
          <w:rFonts w:asciiTheme="minorHAnsi" w:hAnsiTheme="minorHAnsi"/>
          <w:sz w:val="22"/>
          <w:szCs w:val="22"/>
        </w:rPr>
      </w:pPr>
      <w:r w:rsidRPr="00473833">
        <w:rPr>
          <w:rFonts w:asciiTheme="minorHAnsi" w:hAnsiTheme="minorHAnsi"/>
          <w:sz w:val="22"/>
          <w:szCs w:val="22"/>
        </w:rPr>
        <w:t>W przypadku</w:t>
      </w:r>
      <w:r w:rsidR="0032021E">
        <w:rPr>
          <w:rFonts w:asciiTheme="minorHAnsi" w:hAnsiTheme="minorHAnsi"/>
          <w:sz w:val="22"/>
          <w:szCs w:val="22"/>
        </w:rPr>
        <w:t>,</w:t>
      </w:r>
      <w:r w:rsidRPr="00473833">
        <w:rPr>
          <w:rFonts w:asciiTheme="minorHAnsi" w:hAnsiTheme="minorHAnsi"/>
          <w:sz w:val="22"/>
          <w:szCs w:val="22"/>
        </w:rPr>
        <w:t xml:space="preserve"> </w:t>
      </w:r>
      <w:r w:rsidR="0032021E">
        <w:rPr>
          <w:rFonts w:asciiTheme="minorHAnsi" w:hAnsiTheme="minorHAnsi"/>
          <w:sz w:val="22"/>
          <w:szCs w:val="22"/>
        </w:rPr>
        <w:t>gdy Wnioskodawca planuje realizację całej inwestycji</w:t>
      </w:r>
      <w:r w:rsidRPr="00473833">
        <w:rPr>
          <w:rFonts w:asciiTheme="minorHAnsi" w:hAnsiTheme="minorHAnsi"/>
          <w:sz w:val="22"/>
          <w:szCs w:val="22"/>
        </w:rPr>
        <w:t xml:space="preserve"> w częściach i </w:t>
      </w:r>
      <w:r w:rsidR="0032021E">
        <w:rPr>
          <w:rFonts w:asciiTheme="minorHAnsi" w:hAnsiTheme="minorHAnsi"/>
          <w:sz w:val="22"/>
          <w:szCs w:val="22"/>
        </w:rPr>
        <w:t xml:space="preserve">planuje </w:t>
      </w:r>
      <w:r w:rsidRPr="00473833">
        <w:rPr>
          <w:rFonts w:asciiTheme="minorHAnsi" w:hAnsiTheme="minorHAnsi"/>
          <w:sz w:val="22"/>
          <w:szCs w:val="22"/>
        </w:rPr>
        <w:t>złożeni</w:t>
      </w:r>
      <w:r w:rsidR="0032021E">
        <w:rPr>
          <w:rFonts w:asciiTheme="minorHAnsi" w:hAnsiTheme="minorHAnsi"/>
          <w:sz w:val="22"/>
          <w:szCs w:val="22"/>
        </w:rPr>
        <w:t>e</w:t>
      </w:r>
      <w:r w:rsidRPr="00473833">
        <w:rPr>
          <w:rFonts w:asciiTheme="minorHAnsi" w:hAnsiTheme="minorHAnsi"/>
          <w:sz w:val="22"/>
          <w:szCs w:val="22"/>
        </w:rPr>
        <w:t xml:space="preserve"> kilku wniosków o dofinansowanie na różne zakresy rzeczowe dotyczące tego samego budynku</w:t>
      </w:r>
      <w:r w:rsidR="0032021E">
        <w:rPr>
          <w:rFonts w:asciiTheme="minorHAnsi" w:hAnsiTheme="minorHAnsi"/>
          <w:sz w:val="22"/>
          <w:szCs w:val="22"/>
        </w:rPr>
        <w:t>/lokalu mieszkalnego</w:t>
      </w:r>
      <w:r w:rsidRPr="00473833">
        <w:rPr>
          <w:rFonts w:asciiTheme="minorHAnsi" w:hAnsiTheme="minorHAnsi"/>
          <w:sz w:val="22"/>
          <w:szCs w:val="22"/>
        </w:rPr>
        <w:t xml:space="preserve">, </w:t>
      </w:r>
      <w:r w:rsidRPr="00C32D65">
        <w:rPr>
          <w:rFonts w:asciiTheme="minorHAnsi" w:hAnsiTheme="minorHAnsi"/>
          <w:sz w:val="22"/>
          <w:szCs w:val="22"/>
        </w:rPr>
        <w:t>maksymalna</w:t>
      </w:r>
      <w:r w:rsidRPr="00473833">
        <w:rPr>
          <w:rFonts w:asciiTheme="minorHAnsi" w:hAnsiTheme="minorHAnsi"/>
          <w:sz w:val="22"/>
          <w:szCs w:val="22"/>
        </w:rPr>
        <w:t xml:space="preserve"> wartość kosztów kwalifikowanych, od których liczona jest wysokość dotacji, dotyczy dofinansowania całe</w:t>
      </w:r>
      <w:r w:rsidR="0032021E">
        <w:rPr>
          <w:rFonts w:asciiTheme="minorHAnsi" w:hAnsiTheme="minorHAnsi"/>
          <w:sz w:val="22"/>
          <w:szCs w:val="22"/>
        </w:rPr>
        <w:t>j inwestycji</w:t>
      </w:r>
      <w:r w:rsidRPr="00473833">
        <w:rPr>
          <w:rFonts w:asciiTheme="minorHAnsi" w:hAnsiTheme="minorHAnsi"/>
          <w:sz w:val="22"/>
          <w:szCs w:val="22"/>
        </w:rPr>
        <w:t xml:space="preserve"> objęte</w:t>
      </w:r>
      <w:r w:rsidR="003804B9">
        <w:rPr>
          <w:rFonts w:asciiTheme="minorHAnsi" w:hAnsiTheme="minorHAnsi"/>
          <w:sz w:val="22"/>
          <w:szCs w:val="22"/>
        </w:rPr>
        <w:t>j</w:t>
      </w:r>
      <w:r w:rsidRPr="00473833">
        <w:rPr>
          <w:rFonts w:asciiTheme="minorHAnsi" w:hAnsiTheme="minorHAnsi"/>
          <w:sz w:val="22"/>
          <w:szCs w:val="22"/>
        </w:rPr>
        <w:t xml:space="preserve"> łącznie wszystkimi wnioskami o dofinansowanie,</w:t>
      </w:r>
      <w:r w:rsidR="0032021E">
        <w:rPr>
          <w:rFonts w:asciiTheme="minorHAnsi" w:hAnsiTheme="minorHAnsi"/>
          <w:sz w:val="22"/>
          <w:szCs w:val="22"/>
        </w:rPr>
        <w:t xml:space="preserve"> dotyczącymi danego budynku/lokalu mieszkalnego</w:t>
      </w:r>
      <w:r w:rsidRPr="00473833">
        <w:rPr>
          <w:rFonts w:asciiTheme="minorHAnsi" w:hAnsiTheme="minorHAnsi"/>
          <w:sz w:val="22"/>
          <w:szCs w:val="22"/>
        </w:rPr>
        <w:t xml:space="preserve"> w trakcie obowiązywania Programu. Stosuje się to również do maksymalnych </w:t>
      </w:r>
      <w:r w:rsidRPr="00C32D65">
        <w:rPr>
          <w:rFonts w:asciiTheme="minorHAnsi" w:hAnsiTheme="minorHAnsi"/>
          <w:sz w:val="22"/>
          <w:szCs w:val="22"/>
        </w:rPr>
        <w:t>jednostkowych</w:t>
      </w:r>
      <w:r w:rsidRPr="00473833">
        <w:rPr>
          <w:rFonts w:asciiTheme="minorHAnsi" w:hAnsiTheme="minorHAnsi"/>
          <w:sz w:val="22"/>
          <w:szCs w:val="22"/>
        </w:rPr>
        <w:t xml:space="preserve"> kosztów kwalifikowanych</w:t>
      </w:r>
      <w:r w:rsidR="003804B9">
        <w:rPr>
          <w:rFonts w:asciiTheme="minorHAnsi" w:hAnsiTheme="minorHAnsi"/>
          <w:sz w:val="22"/>
          <w:szCs w:val="22"/>
        </w:rPr>
        <w:t>.</w:t>
      </w:r>
      <w:r w:rsidRPr="00473833">
        <w:rPr>
          <w:rFonts w:asciiTheme="minorHAnsi" w:hAnsiTheme="minorHAnsi"/>
          <w:sz w:val="22"/>
          <w:szCs w:val="22"/>
        </w:rPr>
        <w:t xml:space="preserve"> </w:t>
      </w:r>
    </w:p>
    <w:p w14:paraId="67A153AA" w14:textId="50AD5B28" w:rsidR="00C32D65" w:rsidRPr="00473833" w:rsidRDefault="00C32D65" w:rsidP="00C32D65">
      <w:pPr>
        <w:numPr>
          <w:ilvl w:val="1"/>
          <w:numId w:val="9"/>
        </w:numPr>
        <w:spacing w:before="120" w:line="240" w:lineRule="auto"/>
        <w:rPr>
          <w:rFonts w:asciiTheme="minorHAnsi" w:hAnsiTheme="minorHAnsi"/>
          <w:sz w:val="22"/>
          <w:szCs w:val="22"/>
        </w:rPr>
      </w:pPr>
      <w:r w:rsidRPr="00473833">
        <w:rPr>
          <w:rFonts w:asciiTheme="minorHAnsi" w:hAnsiTheme="minorHAnsi"/>
          <w:sz w:val="22"/>
          <w:szCs w:val="22"/>
        </w:rPr>
        <w:t>Minimalna wartość kosztów kwalifikowanych dotyczy każdego z wniosków o dofinansowanie złożonych w trakcie obowiązywania Programu.</w:t>
      </w:r>
    </w:p>
    <w:p w14:paraId="33139712" w14:textId="2A82651B" w:rsidR="00B73F7A" w:rsidRDefault="003804B9" w:rsidP="00C32D65">
      <w:pPr>
        <w:numPr>
          <w:ilvl w:val="1"/>
          <w:numId w:val="9"/>
        </w:numPr>
        <w:spacing w:before="120" w:line="240" w:lineRule="auto"/>
        <w:rPr>
          <w:rFonts w:asciiTheme="minorHAnsi" w:hAnsiTheme="minorHAnsi"/>
          <w:sz w:val="22"/>
          <w:szCs w:val="22"/>
        </w:rPr>
      </w:pPr>
      <w:r>
        <w:rPr>
          <w:rFonts w:asciiTheme="minorHAnsi" w:hAnsiTheme="minorHAnsi"/>
          <w:sz w:val="22"/>
          <w:szCs w:val="22"/>
        </w:rPr>
        <w:t>W przypadku, gdy realizacja inwestycji opisanej w</w:t>
      </w:r>
      <w:r w:rsidR="00A23E15">
        <w:rPr>
          <w:rFonts w:asciiTheme="minorHAnsi" w:hAnsiTheme="minorHAnsi"/>
          <w:sz w:val="22"/>
          <w:szCs w:val="22"/>
        </w:rPr>
        <w:t xml:space="preserve"> ust.16) </w:t>
      </w:r>
      <w:r>
        <w:rPr>
          <w:rFonts w:asciiTheme="minorHAnsi" w:hAnsiTheme="minorHAnsi"/>
          <w:sz w:val="22"/>
          <w:szCs w:val="22"/>
        </w:rPr>
        <w:t>jest podzielona na części, to o</w:t>
      </w:r>
      <w:r w:rsidR="00C32D65" w:rsidRPr="00473833">
        <w:rPr>
          <w:rFonts w:asciiTheme="minorHAnsi" w:hAnsiTheme="minorHAnsi"/>
          <w:sz w:val="22"/>
          <w:szCs w:val="22"/>
        </w:rPr>
        <w:t xml:space="preserve">cena </w:t>
      </w:r>
      <w:r>
        <w:rPr>
          <w:rFonts w:asciiTheme="minorHAnsi" w:hAnsiTheme="minorHAnsi"/>
          <w:sz w:val="22"/>
          <w:szCs w:val="22"/>
        </w:rPr>
        <w:t xml:space="preserve">kolejnego </w:t>
      </w:r>
      <w:r w:rsidR="00C32D65" w:rsidRPr="00473833">
        <w:rPr>
          <w:rFonts w:asciiTheme="minorHAnsi" w:hAnsiTheme="minorHAnsi"/>
          <w:sz w:val="22"/>
          <w:szCs w:val="22"/>
        </w:rPr>
        <w:t xml:space="preserve">wniosku </w:t>
      </w:r>
      <w:r w:rsidR="00A23E15">
        <w:rPr>
          <w:rFonts w:asciiTheme="minorHAnsi" w:hAnsiTheme="minorHAnsi"/>
          <w:sz w:val="22"/>
          <w:szCs w:val="22"/>
        </w:rPr>
        <w:t xml:space="preserve">odbywa się </w:t>
      </w:r>
      <w:r w:rsidR="00C32D65" w:rsidRPr="00473833">
        <w:rPr>
          <w:rFonts w:asciiTheme="minorHAnsi" w:hAnsiTheme="minorHAnsi"/>
          <w:sz w:val="22"/>
          <w:szCs w:val="22"/>
        </w:rPr>
        <w:t>po zrealizowaniu i zakończeniu przedsięwzięcia</w:t>
      </w:r>
      <w:r w:rsidR="00A23E15">
        <w:rPr>
          <w:rFonts w:asciiTheme="minorHAnsi" w:hAnsiTheme="minorHAnsi"/>
          <w:sz w:val="22"/>
          <w:szCs w:val="22"/>
        </w:rPr>
        <w:t xml:space="preserve"> zawartego we wcześniejszym wniosku.</w:t>
      </w:r>
    </w:p>
    <w:p w14:paraId="7A7A25C5" w14:textId="7B6707C2" w:rsidR="00EF648A" w:rsidRPr="00473833" w:rsidRDefault="005960C0" w:rsidP="00C32D65">
      <w:pPr>
        <w:numPr>
          <w:ilvl w:val="1"/>
          <w:numId w:val="9"/>
        </w:numPr>
        <w:spacing w:before="120" w:line="240" w:lineRule="auto"/>
        <w:rPr>
          <w:rFonts w:asciiTheme="minorHAnsi" w:hAnsiTheme="minorHAnsi" w:cstheme="minorHAnsi"/>
          <w:sz w:val="22"/>
          <w:szCs w:val="22"/>
        </w:rPr>
      </w:pPr>
      <w:r w:rsidRPr="004B3DA4">
        <w:rPr>
          <w:rFonts w:asciiTheme="minorHAnsi" w:hAnsiTheme="minorHAnsi" w:cstheme="minorHAnsi"/>
          <w:sz w:val="22"/>
          <w:szCs w:val="22"/>
        </w:rPr>
        <w:t xml:space="preserve">W przypadku </w:t>
      </w:r>
      <w:r w:rsidR="00CE3856" w:rsidRPr="004B3DA4">
        <w:rPr>
          <w:rFonts w:asciiTheme="minorHAnsi" w:hAnsiTheme="minorHAnsi" w:cstheme="minorHAnsi"/>
          <w:sz w:val="22"/>
          <w:szCs w:val="22"/>
        </w:rPr>
        <w:t>zmiany</w:t>
      </w:r>
      <w:r w:rsidR="00EF648A" w:rsidRPr="004B3DA4">
        <w:rPr>
          <w:rFonts w:asciiTheme="minorHAnsi" w:hAnsiTheme="minorHAnsi" w:cstheme="minorHAnsi"/>
          <w:sz w:val="22"/>
          <w:szCs w:val="22"/>
        </w:rPr>
        <w:t xml:space="preserve"> </w:t>
      </w:r>
      <w:r w:rsidR="00EF648A" w:rsidRPr="00571CCD">
        <w:rPr>
          <w:rFonts w:asciiTheme="minorHAnsi" w:hAnsiTheme="minorHAnsi" w:cstheme="minorHAnsi"/>
          <w:sz w:val="22"/>
          <w:szCs w:val="22"/>
        </w:rPr>
        <w:t>danych</w:t>
      </w:r>
      <w:r w:rsidR="00CE3856" w:rsidRPr="00407FBD">
        <w:rPr>
          <w:rFonts w:asciiTheme="minorHAnsi" w:hAnsiTheme="minorHAnsi" w:cstheme="minorHAnsi"/>
          <w:sz w:val="22"/>
          <w:szCs w:val="22"/>
        </w:rPr>
        <w:t xml:space="preserve"> zawartych w złożonym </w:t>
      </w:r>
      <w:r w:rsidR="00CE3856" w:rsidRPr="00473833">
        <w:rPr>
          <w:rFonts w:asciiTheme="minorHAnsi" w:hAnsiTheme="minorHAnsi" w:cstheme="minorHAnsi"/>
          <w:sz w:val="22"/>
          <w:szCs w:val="22"/>
        </w:rPr>
        <w:t xml:space="preserve">wniosku o dofinansowanie, Wnioskodawca </w:t>
      </w:r>
      <w:r w:rsidR="00A23E15" w:rsidRPr="00473833">
        <w:rPr>
          <w:rFonts w:asciiTheme="minorHAnsi" w:hAnsiTheme="minorHAnsi" w:cstheme="minorHAnsi"/>
          <w:sz w:val="22"/>
          <w:szCs w:val="22"/>
        </w:rPr>
        <w:t xml:space="preserve">informuje wfosigw o </w:t>
      </w:r>
      <w:r w:rsidR="00EF648A" w:rsidRPr="00473833">
        <w:rPr>
          <w:rFonts w:asciiTheme="minorHAnsi" w:hAnsiTheme="minorHAnsi" w:cstheme="minorHAnsi"/>
          <w:sz w:val="22"/>
          <w:szCs w:val="22"/>
        </w:rPr>
        <w:t xml:space="preserve">zmianach </w:t>
      </w:r>
      <w:r w:rsidR="00A23E15" w:rsidRPr="00473833">
        <w:rPr>
          <w:rFonts w:asciiTheme="minorHAnsi" w:hAnsiTheme="minorHAnsi" w:cstheme="minorHAnsi"/>
          <w:sz w:val="22"/>
          <w:szCs w:val="22"/>
        </w:rPr>
        <w:t xml:space="preserve">niezwłocznie po ich zaistnieniu. </w:t>
      </w:r>
      <w:r w:rsidR="00EF648A" w:rsidRPr="00473833">
        <w:rPr>
          <w:rFonts w:asciiTheme="minorHAnsi" w:hAnsiTheme="minorHAnsi" w:cstheme="minorHAnsi"/>
          <w:sz w:val="22"/>
          <w:szCs w:val="22"/>
        </w:rPr>
        <w:t xml:space="preserve">Informacja o zmianie danych złożonych we wniosku odbywa się w ten sam sposób jak złożenie wniosku o dofinansowanie. </w:t>
      </w:r>
    </w:p>
    <w:p w14:paraId="2AB835A4" w14:textId="0C21A51F" w:rsidR="005960C0" w:rsidRPr="00473833" w:rsidRDefault="00EF648A" w:rsidP="004B3DA4">
      <w:pPr>
        <w:numPr>
          <w:ilvl w:val="1"/>
          <w:numId w:val="9"/>
        </w:numPr>
        <w:spacing w:before="120" w:line="240" w:lineRule="auto"/>
        <w:rPr>
          <w:rFonts w:asciiTheme="minorHAnsi" w:hAnsiTheme="minorHAnsi" w:cstheme="minorHAnsi"/>
          <w:sz w:val="22"/>
          <w:szCs w:val="22"/>
        </w:rPr>
      </w:pPr>
      <w:r w:rsidRPr="004B3DA4">
        <w:rPr>
          <w:rFonts w:asciiTheme="minorHAnsi" w:hAnsiTheme="minorHAnsi" w:cstheme="minorHAnsi"/>
          <w:sz w:val="22"/>
          <w:szCs w:val="22"/>
        </w:rPr>
        <w:t>Z</w:t>
      </w:r>
      <w:r w:rsidR="005960C0" w:rsidRPr="00473833">
        <w:rPr>
          <w:rFonts w:asciiTheme="minorHAnsi" w:hAnsiTheme="minorHAnsi" w:cstheme="minorHAnsi"/>
          <w:sz w:val="22"/>
          <w:szCs w:val="22"/>
        </w:rPr>
        <w:t xml:space="preserve">łożenie kolejnego wniosku o dofinansowanie obejmującego ten sam zakres rzeczowy jest możliwe po </w:t>
      </w:r>
      <w:r w:rsidR="00DF3618" w:rsidRPr="00473833">
        <w:rPr>
          <w:rFonts w:asciiTheme="minorHAnsi" w:hAnsiTheme="minorHAnsi" w:cstheme="minorHAnsi"/>
          <w:sz w:val="22"/>
          <w:szCs w:val="22"/>
        </w:rPr>
        <w:t xml:space="preserve">lub równocześnie z </w:t>
      </w:r>
      <w:r w:rsidR="005960C0" w:rsidRPr="00473833">
        <w:rPr>
          <w:rFonts w:asciiTheme="minorHAnsi" w:hAnsiTheme="minorHAnsi" w:cstheme="minorHAnsi"/>
          <w:sz w:val="22"/>
          <w:szCs w:val="22"/>
        </w:rPr>
        <w:t>wycofani</w:t>
      </w:r>
      <w:r w:rsidR="00DF3618" w:rsidRPr="00473833">
        <w:rPr>
          <w:rFonts w:asciiTheme="minorHAnsi" w:hAnsiTheme="minorHAnsi" w:cstheme="minorHAnsi"/>
          <w:sz w:val="22"/>
          <w:szCs w:val="22"/>
        </w:rPr>
        <w:t>em</w:t>
      </w:r>
      <w:r w:rsidR="005960C0" w:rsidRPr="00473833">
        <w:rPr>
          <w:rFonts w:asciiTheme="minorHAnsi" w:hAnsiTheme="minorHAnsi" w:cstheme="minorHAnsi"/>
          <w:sz w:val="22"/>
          <w:szCs w:val="22"/>
        </w:rPr>
        <w:t xml:space="preserve"> wniosku wcześniejszego. </w:t>
      </w:r>
    </w:p>
    <w:p w14:paraId="77EEA4D3" w14:textId="07935EFA" w:rsidR="00043987" w:rsidRPr="00473833" w:rsidRDefault="00043987" w:rsidP="00CE3856">
      <w:pPr>
        <w:numPr>
          <w:ilvl w:val="1"/>
          <w:numId w:val="9"/>
        </w:numPr>
        <w:spacing w:before="120" w:line="240" w:lineRule="auto"/>
        <w:rPr>
          <w:rFonts w:asciiTheme="minorHAnsi" w:hAnsiTheme="minorHAnsi"/>
          <w:sz w:val="22"/>
          <w:szCs w:val="22"/>
        </w:rPr>
      </w:pPr>
      <w:r w:rsidRPr="00CE3856">
        <w:rPr>
          <w:rFonts w:asciiTheme="minorHAnsi" w:hAnsiTheme="minorHAnsi"/>
          <w:sz w:val="22"/>
          <w:szCs w:val="22"/>
        </w:rPr>
        <w:t xml:space="preserve">Wnioskodawca może wycofać złożony </w:t>
      </w:r>
      <w:r w:rsidR="005960C0" w:rsidRPr="00CE3856">
        <w:rPr>
          <w:rFonts w:asciiTheme="minorHAnsi" w:hAnsiTheme="minorHAnsi"/>
          <w:sz w:val="22"/>
          <w:szCs w:val="22"/>
        </w:rPr>
        <w:t xml:space="preserve">wniosek o dofinansowanie składając </w:t>
      </w:r>
      <w:r w:rsidR="005960C0" w:rsidRPr="00DF3618">
        <w:rPr>
          <w:rFonts w:asciiTheme="minorHAnsi" w:hAnsiTheme="minorHAnsi"/>
          <w:sz w:val="22"/>
          <w:szCs w:val="22"/>
        </w:rPr>
        <w:t>podpisane oświadczenie</w:t>
      </w:r>
      <w:r w:rsidR="005D0A01">
        <w:rPr>
          <w:rFonts w:asciiTheme="minorHAnsi" w:hAnsiTheme="minorHAnsi"/>
          <w:sz w:val="22"/>
          <w:szCs w:val="22"/>
        </w:rPr>
        <w:t xml:space="preserve"> z jednoznacznym wskazaniem wniosku o dofinansowanie, którego dotyczy</w:t>
      </w:r>
      <w:r w:rsidR="005960C0" w:rsidRPr="00CE3856">
        <w:rPr>
          <w:rFonts w:asciiTheme="minorHAnsi" w:hAnsiTheme="minorHAnsi"/>
          <w:sz w:val="22"/>
          <w:szCs w:val="22"/>
        </w:rPr>
        <w:t>.</w:t>
      </w:r>
    </w:p>
    <w:p w14:paraId="164CF137" w14:textId="77777777" w:rsidR="004579A3" w:rsidRPr="00802654" w:rsidRDefault="004579A3" w:rsidP="00B7798E">
      <w:pPr>
        <w:spacing w:before="120" w:line="240" w:lineRule="auto"/>
        <w:rPr>
          <w:rFonts w:asciiTheme="minorHAnsi" w:hAnsiTheme="minorHAnsi"/>
          <w:b/>
          <w:sz w:val="22"/>
          <w:szCs w:val="22"/>
        </w:rPr>
      </w:pPr>
    </w:p>
    <w:p w14:paraId="4CA08C08" w14:textId="77777777" w:rsidR="00184A88" w:rsidRPr="00802654" w:rsidRDefault="00184A88" w:rsidP="00802654">
      <w:pPr>
        <w:spacing w:before="240" w:line="276" w:lineRule="auto"/>
        <w:jc w:val="center"/>
        <w:outlineLvl w:val="0"/>
        <w:rPr>
          <w:rFonts w:asciiTheme="minorHAnsi" w:hAnsiTheme="minorHAnsi"/>
          <w:b/>
          <w:sz w:val="22"/>
          <w:szCs w:val="22"/>
        </w:rPr>
      </w:pPr>
      <w:r w:rsidRPr="00802654">
        <w:rPr>
          <w:rFonts w:asciiTheme="minorHAnsi" w:hAnsiTheme="minorHAnsi"/>
          <w:b/>
          <w:sz w:val="22"/>
          <w:szCs w:val="22"/>
        </w:rPr>
        <w:lastRenderedPageBreak/>
        <w:t>Rozdział III</w:t>
      </w:r>
    </w:p>
    <w:p w14:paraId="4628E17A" w14:textId="77777777" w:rsidR="007761B9" w:rsidRPr="00802654" w:rsidRDefault="00074F27" w:rsidP="00F736B4">
      <w:pPr>
        <w:spacing w:line="276" w:lineRule="auto"/>
        <w:jc w:val="center"/>
        <w:rPr>
          <w:rFonts w:asciiTheme="minorHAnsi" w:hAnsiTheme="minorHAnsi"/>
          <w:b/>
          <w:sz w:val="22"/>
          <w:szCs w:val="22"/>
        </w:rPr>
      </w:pPr>
      <w:r w:rsidRPr="00802654">
        <w:rPr>
          <w:rFonts w:asciiTheme="minorHAnsi" w:hAnsiTheme="minorHAnsi"/>
          <w:b/>
          <w:sz w:val="22"/>
          <w:szCs w:val="22"/>
        </w:rPr>
        <w:t>Etapy r</w:t>
      </w:r>
      <w:r w:rsidR="00230D39" w:rsidRPr="00802654">
        <w:rPr>
          <w:rFonts w:asciiTheme="minorHAnsi" w:hAnsiTheme="minorHAnsi"/>
          <w:b/>
          <w:sz w:val="22"/>
          <w:szCs w:val="22"/>
        </w:rPr>
        <w:t>ozpatrywani</w:t>
      </w:r>
      <w:r w:rsidRPr="00802654">
        <w:rPr>
          <w:rFonts w:asciiTheme="minorHAnsi" w:hAnsiTheme="minorHAnsi"/>
          <w:b/>
          <w:sz w:val="22"/>
          <w:szCs w:val="22"/>
        </w:rPr>
        <w:t>a</w:t>
      </w:r>
      <w:r w:rsidR="00230D39" w:rsidRPr="00802654">
        <w:rPr>
          <w:rFonts w:asciiTheme="minorHAnsi" w:hAnsiTheme="minorHAnsi"/>
          <w:b/>
          <w:sz w:val="22"/>
          <w:szCs w:val="22"/>
        </w:rPr>
        <w:t xml:space="preserve"> wniosku</w:t>
      </w:r>
    </w:p>
    <w:p w14:paraId="295EE59B" w14:textId="77777777" w:rsidR="00230D39" w:rsidRPr="00802654" w:rsidRDefault="00230D39" w:rsidP="00F736B4">
      <w:pPr>
        <w:spacing w:before="120" w:line="276" w:lineRule="auto"/>
        <w:jc w:val="center"/>
        <w:rPr>
          <w:rFonts w:asciiTheme="minorHAnsi" w:hAnsiTheme="minorHAnsi"/>
          <w:b/>
          <w:sz w:val="22"/>
          <w:szCs w:val="22"/>
        </w:rPr>
      </w:pPr>
      <w:r w:rsidRPr="00802654">
        <w:rPr>
          <w:rFonts w:asciiTheme="minorHAnsi" w:hAnsiTheme="minorHAnsi"/>
          <w:b/>
          <w:sz w:val="22"/>
          <w:szCs w:val="22"/>
        </w:rPr>
        <w:t xml:space="preserve">§ </w:t>
      </w:r>
      <w:r w:rsidR="00C95FAD" w:rsidRPr="00802654">
        <w:rPr>
          <w:rFonts w:asciiTheme="minorHAnsi" w:hAnsiTheme="minorHAnsi"/>
          <w:b/>
          <w:sz w:val="22"/>
          <w:szCs w:val="22"/>
        </w:rPr>
        <w:t>3</w:t>
      </w:r>
    </w:p>
    <w:p w14:paraId="389B2E72" w14:textId="40BB2AFD" w:rsidR="008A6B12" w:rsidRPr="00FE5030" w:rsidRDefault="008C74FF" w:rsidP="00FE5030">
      <w:pPr>
        <w:pStyle w:val="Akapitzlist"/>
        <w:numPr>
          <w:ilvl w:val="0"/>
          <w:numId w:val="51"/>
        </w:numPr>
        <w:spacing w:before="120" w:line="240" w:lineRule="auto"/>
        <w:ind w:left="357" w:hanging="357"/>
        <w:rPr>
          <w:rFonts w:asciiTheme="minorHAnsi" w:hAnsiTheme="minorHAnsi"/>
          <w:sz w:val="22"/>
          <w:szCs w:val="22"/>
        </w:rPr>
      </w:pPr>
      <w:r>
        <w:rPr>
          <w:rFonts w:asciiTheme="minorHAnsi" w:hAnsiTheme="minorHAnsi"/>
          <w:sz w:val="22"/>
          <w:szCs w:val="22"/>
          <w:lang w:val="pl-PL"/>
        </w:rPr>
        <w:t>R</w:t>
      </w:r>
      <w:r w:rsidR="00EF648A" w:rsidRPr="008C74FF">
        <w:rPr>
          <w:rFonts w:asciiTheme="minorHAnsi" w:hAnsiTheme="minorHAnsi"/>
          <w:sz w:val="22"/>
          <w:szCs w:val="22"/>
        </w:rPr>
        <w:t>ozpatrzenie</w:t>
      </w:r>
      <w:r w:rsidRPr="008C74FF">
        <w:rPr>
          <w:rFonts w:asciiTheme="minorHAnsi" w:hAnsiTheme="minorHAnsi"/>
          <w:sz w:val="22"/>
          <w:szCs w:val="22"/>
        </w:rPr>
        <w:t xml:space="preserve"> wniosku </w:t>
      </w:r>
      <w:r>
        <w:rPr>
          <w:rFonts w:asciiTheme="minorHAnsi" w:hAnsiTheme="minorHAnsi"/>
          <w:sz w:val="22"/>
          <w:szCs w:val="22"/>
          <w:lang w:val="pl-PL"/>
        </w:rPr>
        <w:t>odbywa się w terminie do</w:t>
      </w:r>
      <w:r w:rsidRPr="008C74FF">
        <w:rPr>
          <w:rFonts w:asciiTheme="minorHAnsi" w:hAnsiTheme="minorHAnsi"/>
          <w:sz w:val="22"/>
          <w:szCs w:val="22"/>
        </w:rPr>
        <w:t xml:space="preserve"> 90 dni </w:t>
      </w:r>
      <w:r w:rsidR="003A542B">
        <w:rPr>
          <w:rFonts w:asciiTheme="minorHAnsi" w:hAnsiTheme="minorHAnsi"/>
          <w:sz w:val="22"/>
          <w:szCs w:val="22"/>
        </w:rPr>
        <w:t>roboczych</w:t>
      </w:r>
      <w:r w:rsidR="00EF648A">
        <w:rPr>
          <w:rFonts w:asciiTheme="minorHAnsi" w:hAnsiTheme="minorHAnsi"/>
          <w:sz w:val="22"/>
          <w:szCs w:val="22"/>
          <w:lang w:val="pl-PL"/>
        </w:rPr>
        <w:t xml:space="preserve"> od daty złożenia wniosku</w:t>
      </w:r>
      <w:r w:rsidRPr="008C74FF">
        <w:rPr>
          <w:rFonts w:asciiTheme="minorHAnsi" w:hAnsiTheme="minorHAnsi"/>
          <w:sz w:val="22"/>
          <w:szCs w:val="22"/>
        </w:rPr>
        <w:t>.</w:t>
      </w:r>
      <w:r>
        <w:rPr>
          <w:rFonts w:asciiTheme="minorHAnsi" w:hAnsiTheme="minorHAnsi"/>
          <w:sz w:val="22"/>
          <w:szCs w:val="22"/>
          <w:lang w:val="pl-PL"/>
        </w:rPr>
        <w:t xml:space="preserve"> </w:t>
      </w:r>
      <w:r w:rsidR="000B5E5A" w:rsidRPr="00FE5030">
        <w:rPr>
          <w:rFonts w:asciiTheme="minorHAnsi" w:hAnsiTheme="minorHAnsi"/>
          <w:sz w:val="22"/>
          <w:szCs w:val="22"/>
        </w:rPr>
        <w:t>E</w:t>
      </w:r>
      <w:r w:rsidR="001A07D0" w:rsidRPr="00FE5030">
        <w:rPr>
          <w:rFonts w:asciiTheme="minorHAnsi" w:hAnsiTheme="minorHAnsi"/>
          <w:sz w:val="22"/>
          <w:szCs w:val="22"/>
        </w:rPr>
        <w:t>tapy rozpatrywania wniosku:</w:t>
      </w:r>
    </w:p>
    <w:p w14:paraId="34519BAA" w14:textId="77777777" w:rsidR="008A6B12" w:rsidRPr="00802654" w:rsidRDefault="00C23A5E" w:rsidP="008C74FF">
      <w:pPr>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rPr>
        <w:t xml:space="preserve">rejestrowanie </w:t>
      </w:r>
      <w:r w:rsidR="005376D7" w:rsidRPr="00802654">
        <w:rPr>
          <w:rFonts w:asciiTheme="minorHAnsi" w:hAnsiTheme="minorHAnsi"/>
          <w:sz w:val="22"/>
          <w:szCs w:val="22"/>
        </w:rPr>
        <w:t>wniosku;</w:t>
      </w:r>
      <w:r w:rsidRPr="00802654">
        <w:rPr>
          <w:rFonts w:asciiTheme="minorHAnsi" w:hAnsiTheme="minorHAnsi"/>
          <w:sz w:val="22"/>
          <w:szCs w:val="22"/>
        </w:rPr>
        <w:t xml:space="preserve"> </w:t>
      </w:r>
    </w:p>
    <w:p w14:paraId="39CD90D7" w14:textId="77777777" w:rsidR="008A6B12" w:rsidRPr="00802654" w:rsidRDefault="005376D7" w:rsidP="008C74FF">
      <w:pPr>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rPr>
        <w:t>ocena wni</w:t>
      </w:r>
      <w:r w:rsidR="00FF5142" w:rsidRPr="00802654">
        <w:rPr>
          <w:rFonts w:asciiTheme="minorHAnsi" w:hAnsiTheme="minorHAnsi"/>
          <w:sz w:val="22"/>
          <w:szCs w:val="22"/>
        </w:rPr>
        <w:t>osku wg kryteriów dostępu</w:t>
      </w:r>
      <w:r w:rsidR="007C1356" w:rsidRPr="00802654">
        <w:rPr>
          <w:rFonts w:asciiTheme="minorHAnsi" w:hAnsiTheme="minorHAnsi"/>
          <w:sz w:val="22"/>
          <w:szCs w:val="22"/>
        </w:rPr>
        <w:t>;</w:t>
      </w:r>
      <w:r w:rsidR="00C23A5E" w:rsidRPr="00802654">
        <w:rPr>
          <w:rFonts w:asciiTheme="minorHAnsi" w:hAnsiTheme="minorHAnsi"/>
          <w:sz w:val="22"/>
          <w:szCs w:val="22"/>
        </w:rPr>
        <w:t xml:space="preserve"> </w:t>
      </w:r>
    </w:p>
    <w:p w14:paraId="1E3A57E8" w14:textId="77777777" w:rsidR="00116285" w:rsidRPr="00802654" w:rsidRDefault="00D55F72" w:rsidP="008C74FF">
      <w:pPr>
        <w:pStyle w:val="Akapitzlist"/>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lang w:val="pl-PL" w:eastAsia="pl-PL"/>
        </w:rPr>
        <w:t xml:space="preserve">uzupełnienie przez wnioskodawcę brakujących informacji i/lub dokumentów, wymaganych na etapie oceny wg kryteriów dostępu – </w:t>
      </w:r>
      <w:r w:rsidR="001A07D0">
        <w:rPr>
          <w:rFonts w:asciiTheme="minorHAnsi" w:hAnsiTheme="minorHAnsi"/>
          <w:sz w:val="22"/>
          <w:szCs w:val="22"/>
          <w:lang w:val="pl-PL" w:eastAsia="pl-PL"/>
        </w:rPr>
        <w:t xml:space="preserve">dwukrotnie </w:t>
      </w:r>
      <w:r w:rsidRPr="00802654">
        <w:rPr>
          <w:rFonts w:asciiTheme="minorHAnsi" w:hAnsiTheme="minorHAnsi"/>
          <w:sz w:val="22"/>
          <w:szCs w:val="22"/>
          <w:lang w:val="pl-PL" w:eastAsia="pl-PL"/>
        </w:rPr>
        <w:t xml:space="preserve">do </w:t>
      </w:r>
      <w:r w:rsidR="00696C1C" w:rsidRPr="00802654">
        <w:rPr>
          <w:rFonts w:asciiTheme="minorHAnsi" w:hAnsiTheme="minorHAnsi"/>
          <w:sz w:val="22"/>
          <w:szCs w:val="22"/>
          <w:lang w:val="pl-PL" w:eastAsia="pl-PL"/>
        </w:rPr>
        <w:t>1</w:t>
      </w:r>
      <w:r w:rsidR="0098416E" w:rsidRPr="00802654">
        <w:rPr>
          <w:rFonts w:asciiTheme="minorHAnsi" w:hAnsiTheme="minorHAnsi"/>
          <w:sz w:val="22"/>
          <w:szCs w:val="22"/>
          <w:lang w:val="pl-PL" w:eastAsia="pl-PL"/>
        </w:rPr>
        <w:t>5</w:t>
      </w:r>
      <w:r w:rsidRPr="00802654">
        <w:rPr>
          <w:rFonts w:asciiTheme="minorHAnsi" w:hAnsiTheme="minorHAnsi"/>
          <w:sz w:val="22"/>
          <w:szCs w:val="22"/>
          <w:lang w:val="pl-PL" w:eastAsia="pl-PL"/>
        </w:rPr>
        <w:t xml:space="preserve"> dni</w:t>
      </w:r>
      <w:r w:rsidR="00EE6322" w:rsidRPr="00802654">
        <w:rPr>
          <w:rFonts w:asciiTheme="minorHAnsi" w:hAnsiTheme="minorHAnsi"/>
          <w:sz w:val="22"/>
          <w:szCs w:val="22"/>
          <w:lang w:val="pl-PL" w:eastAsia="pl-PL"/>
        </w:rPr>
        <w:t xml:space="preserve"> </w:t>
      </w:r>
      <w:r w:rsidR="003A542B">
        <w:rPr>
          <w:rFonts w:asciiTheme="minorHAnsi" w:hAnsiTheme="minorHAnsi"/>
          <w:sz w:val="22"/>
          <w:szCs w:val="22"/>
          <w:lang w:val="pl-PL" w:eastAsia="pl-PL"/>
        </w:rPr>
        <w:t>roboczych</w:t>
      </w:r>
      <w:r w:rsidR="002406A7">
        <w:rPr>
          <w:rFonts w:asciiTheme="minorHAnsi" w:hAnsiTheme="minorHAnsi"/>
          <w:sz w:val="22"/>
          <w:szCs w:val="22"/>
          <w:lang w:val="pl-PL" w:eastAsia="pl-PL"/>
        </w:rPr>
        <w:t xml:space="preserve"> (każde uzup</w:t>
      </w:r>
      <w:r w:rsidR="0012586E">
        <w:rPr>
          <w:rFonts w:asciiTheme="minorHAnsi" w:hAnsiTheme="minorHAnsi"/>
          <w:sz w:val="22"/>
          <w:szCs w:val="22"/>
          <w:lang w:val="pl-PL" w:eastAsia="pl-PL"/>
        </w:rPr>
        <w:t>e</w:t>
      </w:r>
      <w:r w:rsidR="002406A7">
        <w:rPr>
          <w:rFonts w:asciiTheme="minorHAnsi" w:hAnsiTheme="minorHAnsi"/>
          <w:sz w:val="22"/>
          <w:szCs w:val="22"/>
          <w:lang w:val="pl-PL" w:eastAsia="pl-PL"/>
        </w:rPr>
        <w:t>łnienie)</w:t>
      </w:r>
      <w:r w:rsidRPr="00802654">
        <w:rPr>
          <w:rFonts w:asciiTheme="minorHAnsi" w:hAnsiTheme="minorHAnsi"/>
          <w:sz w:val="22"/>
          <w:szCs w:val="22"/>
          <w:lang w:val="pl-PL" w:eastAsia="pl-PL"/>
        </w:rPr>
        <w:t xml:space="preserve"> od dnia otrzyma</w:t>
      </w:r>
      <w:r w:rsidR="00D343BF" w:rsidRPr="00802654">
        <w:rPr>
          <w:rFonts w:asciiTheme="minorHAnsi" w:hAnsiTheme="minorHAnsi"/>
          <w:sz w:val="22"/>
          <w:szCs w:val="22"/>
          <w:lang w:val="pl-PL" w:eastAsia="pl-PL"/>
        </w:rPr>
        <w:t>nia wezwania przez wnioskodawcę</w:t>
      </w:r>
      <w:r w:rsidR="00D343BF" w:rsidRPr="00802654">
        <w:rPr>
          <w:rStyle w:val="Odwoanieprzypisudolnego"/>
          <w:rFonts w:asciiTheme="minorHAnsi" w:hAnsiTheme="minorHAnsi"/>
          <w:sz w:val="22"/>
          <w:szCs w:val="22"/>
          <w:lang w:val="pl-PL" w:eastAsia="pl-PL"/>
        </w:rPr>
        <w:footnoteReference w:id="2"/>
      </w:r>
      <w:r w:rsidRPr="00802654">
        <w:rPr>
          <w:rFonts w:asciiTheme="minorHAnsi" w:hAnsiTheme="minorHAnsi"/>
          <w:sz w:val="22"/>
          <w:szCs w:val="22"/>
          <w:lang w:val="pl-PL" w:eastAsia="pl-PL"/>
        </w:rPr>
        <w:t>;</w:t>
      </w:r>
    </w:p>
    <w:p w14:paraId="3F4B23EA" w14:textId="77777777" w:rsidR="00B2766E" w:rsidRPr="00802654" w:rsidRDefault="00B2766E" w:rsidP="008C74FF">
      <w:pPr>
        <w:pStyle w:val="Akapitzlist"/>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lang w:val="pl-PL" w:eastAsia="pl-PL"/>
        </w:rPr>
        <w:t>ponowna oce</w:t>
      </w:r>
      <w:r w:rsidR="001A07D0">
        <w:rPr>
          <w:rFonts w:asciiTheme="minorHAnsi" w:hAnsiTheme="minorHAnsi"/>
          <w:sz w:val="22"/>
          <w:szCs w:val="22"/>
          <w:lang w:val="pl-PL" w:eastAsia="pl-PL"/>
        </w:rPr>
        <w:t>na wniosku wg kryteriów dostępu</w:t>
      </w:r>
      <w:r w:rsidRPr="00802654">
        <w:rPr>
          <w:rFonts w:asciiTheme="minorHAnsi" w:hAnsiTheme="minorHAnsi"/>
          <w:sz w:val="22"/>
          <w:szCs w:val="22"/>
          <w:lang w:val="pl-PL" w:eastAsia="pl-PL"/>
        </w:rPr>
        <w:t>;</w:t>
      </w:r>
    </w:p>
    <w:p w14:paraId="40ADB088" w14:textId="1A6A78E4" w:rsidR="008A6B12" w:rsidRPr="00FE5030" w:rsidRDefault="002F0E26" w:rsidP="008C74FF">
      <w:pPr>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rPr>
        <w:t>ocena</w:t>
      </w:r>
      <w:r w:rsidR="0086142E" w:rsidRPr="00802654">
        <w:rPr>
          <w:rFonts w:asciiTheme="minorHAnsi" w:hAnsiTheme="minorHAnsi"/>
          <w:sz w:val="22"/>
          <w:szCs w:val="22"/>
        </w:rPr>
        <w:t xml:space="preserve"> </w:t>
      </w:r>
      <w:r w:rsidR="007C1356" w:rsidRPr="00802654">
        <w:rPr>
          <w:rFonts w:asciiTheme="minorHAnsi" w:hAnsiTheme="minorHAnsi"/>
          <w:sz w:val="22"/>
          <w:szCs w:val="22"/>
        </w:rPr>
        <w:t>wniosk</w:t>
      </w:r>
      <w:r w:rsidR="0086142E" w:rsidRPr="00802654">
        <w:rPr>
          <w:rFonts w:asciiTheme="minorHAnsi" w:hAnsiTheme="minorHAnsi"/>
          <w:sz w:val="22"/>
          <w:szCs w:val="22"/>
        </w:rPr>
        <w:t>u</w:t>
      </w:r>
      <w:r w:rsidR="007C1356" w:rsidRPr="00802654">
        <w:rPr>
          <w:rFonts w:asciiTheme="minorHAnsi" w:hAnsiTheme="minorHAnsi"/>
          <w:sz w:val="22"/>
          <w:szCs w:val="22"/>
        </w:rPr>
        <w:t xml:space="preserve"> </w:t>
      </w:r>
      <w:r w:rsidR="00234BD6" w:rsidRPr="00802654">
        <w:rPr>
          <w:rFonts w:asciiTheme="minorHAnsi" w:hAnsiTheme="minorHAnsi"/>
          <w:sz w:val="22"/>
          <w:szCs w:val="22"/>
        </w:rPr>
        <w:t>wg kryteriów jakościowych</w:t>
      </w:r>
      <w:r w:rsidR="001F3907" w:rsidRPr="00802654">
        <w:rPr>
          <w:rFonts w:asciiTheme="minorHAnsi" w:hAnsiTheme="minorHAnsi"/>
          <w:sz w:val="22"/>
          <w:szCs w:val="22"/>
        </w:rPr>
        <w:t xml:space="preserve"> dopuszczających</w:t>
      </w:r>
      <w:r w:rsidR="007F0C3A" w:rsidRPr="00802654">
        <w:rPr>
          <w:rFonts w:asciiTheme="minorHAnsi" w:hAnsiTheme="minorHAnsi"/>
          <w:color w:val="000000"/>
          <w:sz w:val="22"/>
          <w:szCs w:val="22"/>
        </w:rPr>
        <w:t>;</w:t>
      </w:r>
    </w:p>
    <w:p w14:paraId="625A3A27" w14:textId="77777777" w:rsidR="00427123" w:rsidRDefault="00C92F49" w:rsidP="008C74FF">
      <w:pPr>
        <w:numPr>
          <w:ilvl w:val="0"/>
          <w:numId w:val="27"/>
        </w:numPr>
        <w:spacing w:before="60" w:line="240" w:lineRule="auto"/>
        <w:ind w:left="993" w:hanging="357"/>
        <w:rPr>
          <w:rFonts w:asciiTheme="minorHAnsi" w:hAnsiTheme="minorHAnsi"/>
          <w:sz w:val="22"/>
          <w:szCs w:val="22"/>
        </w:rPr>
      </w:pPr>
      <w:r w:rsidRPr="00802654">
        <w:rPr>
          <w:rFonts w:asciiTheme="minorHAnsi" w:hAnsiTheme="minorHAnsi"/>
          <w:sz w:val="22"/>
          <w:szCs w:val="22"/>
        </w:rPr>
        <w:t>uzupełnienie</w:t>
      </w:r>
      <w:r w:rsidR="0088501E" w:rsidRPr="00802654">
        <w:rPr>
          <w:rFonts w:asciiTheme="minorHAnsi" w:hAnsiTheme="minorHAnsi"/>
          <w:sz w:val="22"/>
          <w:szCs w:val="22"/>
        </w:rPr>
        <w:t xml:space="preserve"> przez wnioskodawcę</w:t>
      </w:r>
      <w:r w:rsidRPr="00802654">
        <w:rPr>
          <w:rFonts w:asciiTheme="minorHAnsi" w:hAnsiTheme="minorHAnsi"/>
          <w:sz w:val="22"/>
          <w:szCs w:val="22"/>
        </w:rPr>
        <w:t xml:space="preserve"> </w:t>
      </w:r>
      <w:r w:rsidR="007C1356" w:rsidRPr="00802654">
        <w:rPr>
          <w:rFonts w:asciiTheme="minorHAnsi" w:hAnsiTheme="minorHAnsi"/>
          <w:sz w:val="22"/>
          <w:szCs w:val="22"/>
        </w:rPr>
        <w:t>brakujących</w:t>
      </w:r>
      <w:r w:rsidR="00CB61AA" w:rsidRPr="00802654">
        <w:rPr>
          <w:rFonts w:asciiTheme="minorHAnsi" w:hAnsiTheme="minorHAnsi"/>
          <w:sz w:val="22"/>
          <w:szCs w:val="22"/>
        </w:rPr>
        <w:t xml:space="preserve"> informacji i/lub</w:t>
      </w:r>
      <w:r w:rsidRPr="00802654">
        <w:rPr>
          <w:rFonts w:asciiTheme="minorHAnsi" w:hAnsiTheme="minorHAnsi"/>
          <w:sz w:val="22"/>
          <w:szCs w:val="22"/>
        </w:rPr>
        <w:t xml:space="preserve"> dokumentów</w:t>
      </w:r>
      <w:r w:rsidR="007C1356" w:rsidRPr="00802654">
        <w:rPr>
          <w:rFonts w:asciiTheme="minorHAnsi" w:hAnsiTheme="minorHAnsi"/>
          <w:sz w:val="22"/>
          <w:szCs w:val="22"/>
        </w:rPr>
        <w:t>,</w:t>
      </w:r>
      <w:r w:rsidRPr="00802654">
        <w:rPr>
          <w:rFonts w:asciiTheme="minorHAnsi" w:hAnsiTheme="minorHAnsi"/>
          <w:sz w:val="22"/>
          <w:szCs w:val="22"/>
        </w:rPr>
        <w:t xml:space="preserve"> </w:t>
      </w:r>
      <w:r w:rsidR="007C1356" w:rsidRPr="00802654">
        <w:rPr>
          <w:rFonts w:asciiTheme="minorHAnsi" w:hAnsiTheme="minorHAnsi"/>
          <w:sz w:val="22"/>
          <w:szCs w:val="22"/>
        </w:rPr>
        <w:t>wymaganych na etapie</w:t>
      </w:r>
      <w:r w:rsidRPr="00802654">
        <w:rPr>
          <w:rFonts w:asciiTheme="minorHAnsi" w:hAnsiTheme="minorHAnsi"/>
          <w:sz w:val="22"/>
          <w:szCs w:val="22"/>
        </w:rPr>
        <w:t xml:space="preserve"> oceny </w:t>
      </w:r>
      <w:r w:rsidR="007C1356" w:rsidRPr="00802654">
        <w:rPr>
          <w:rFonts w:asciiTheme="minorHAnsi" w:hAnsiTheme="minorHAnsi"/>
          <w:sz w:val="22"/>
          <w:szCs w:val="22"/>
        </w:rPr>
        <w:t xml:space="preserve">wg kryteriów </w:t>
      </w:r>
      <w:r w:rsidR="0093568D" w:rsidRPr="00802654">
        <w:rPr>
          <w:rFonts w:asciiTheme="minorHAnsi" w:hAnsiTheme="minorHAnsi"/>
          <w:sz w:val="22"/>
          <w:szCs w:val="22"/>
        </w:rPr>
        <w:t>jakościowych</w:t>
      </w:r>
      <w:r w:rsidRPr="00802654">
        <w:rPr>
          <w:rFonts w:asciiTheme="minorHAnsi" w:hAnsiTheme="minorHAnsi"/>
          <w:sz w:val="22"/>
          <w:szCs w:val="22"/>
        </w:rPr>
        <w:t xml:space="preserve"> </w:t>
      </w:r>
      <w:r w:rsidR="00780A80" w:rsidRPr="00802654">
        <w:rPr>
          <w:rFonts w:asciiTheme="minorHAnsi" w:hAnsiTheme="minorHAnsi"/>
          <w:sz w:val="22"/>
          <w:szCs w:val="22"/>
        </w:rPr>
        <w:t>dopuszczających</w:t>
      </w:r>
      <w:r w:rsidR="00D03AD5" w:rsidRPr="00802654">
        <w:rPr>
          <w:rFonts w:asciiTheme="minorHAnsi" w:hAnsiTheme="minorHAnsi"/>
          <w:sz w:val="22"/>
          <w:szCs w:val="22"/>
        </w:rPr>
        <w:t xml:space="preserve"> </w:t>
      </w:r>
      <w:r w:rsidRPr="00802654">
        <w:rPr>
          <w:rFonts w:asciiTheme="minorHAnsi" w:hAnsiTheme="minorHAnsi"/>
          <w:sz w:val="22"/>
          <w:szCs w:val="22"/>
        </w:rPr>
        <w:t xml:space="preserve">– do </w:t>
      </w:r>
      <w:r w:rsidR="009A2882" w:rsidRPr="00802654">
        <w:rPr>
          <w:rFonts w:asciiTheme="minorHAnsi" w:hAnsiTheme="minorHAnsi"/>
          <w:sz w:val="22"/>
          <w:szCs w:val="22"/>
        </w:rPr>
        <w:t>1</w:t>
      </w:r>
      <w:r w:rsidR="009A2882">
        <w:rPr>
          <w:rFonts w:asciiTheme="minorHAnsi" w:hAnsiTheme="minorHAnsi"/>
          <w:sz w:val="22"/>
          <w:szCs w:val="22"/>
        </w:rPr>
        <w:t>5</w:t>
      </w:r>
      <w:r w:rsidR="009A2882" w:rsidRPr="00802654">
        <w:rPr>
          <w:rFonts w:asciiTheme="minorHAnsi" w:hAnsiTheme="minorHAnsi"/>
          <w:sz w:val="22"/>
          <w:szCs w:val="22"/>
        </w:rPr>
        <w:t xml:space="preserve"> </w:t>
      </w:r>
      <w:r w:rsidRPr="00802654">
        <w:rPr>
          <w:rFonts w:asciiTheme="minorHAnsi" w:hAnsiTheme="minorHAnsi"/>
          <w:sz w:val="22"/>
          <w:szCs w:val="22"/>
        </w:rPr>
        <w:t>dni</w:t>
      </w:r>
      <w:r w:rsidR="000D3A58" w:rsidRPr="00802654">
        <w:rPr>
          <w:rFonts w:asciiTheme="minorHAnsi" w:hAnsiTheme="minorHAnsi"/>
          <w:sz w:val="22"/>
          <w:szCs w:val="22"/>
        </w:rPr>
        <w:t xml:space="preserve"> </w:t>
      </w:r>
      <w:r w:rsidR="003A542B">
        <w:rPr>
          <w:rFonts w:asciiTheme="minorHAnsi" w:hAnsiTheme="minorHAnsi"/>
          <w:sz w:val="22"/>
          <w:szCs w:val="22"/>
        </w:rPr>
        <w:t>roboczych</w:t>
      </w:r>
      <w:r w:rsidR="00EE6322" w:rsidRPr="00802654">
        <w:rPr>
          <w:rFonts w:asciiTheme="minorHAnsi" w:hAnsiTheme="minorHAnsi"/>
          <w:sz w:val="22"/>
          <w:szCs w:val="22"/>
        </w:rPr>
        <w:t xml:space="preserve"> </w:t>
      </w:r>
      <w:r w:rsidR="000D3A58" w:rsidRPr="00802654">
        <w:rPr>
          <w:rFonts w:asciiTheme="minorHAnsi" w:hAnsiTheme="minorHAnsi"/>
          <w:sz w:val="22"/>
          <w:szCs w:val="22"/>
        </w:rPr>
        <w:t xml:space="preserve">od dnia </w:t>
      </w:r>
      <w:r w:rsidR="00296336" w:rsidRPr="00802654">
        <w:rPr>
          <w:rFonts w:asciiTheme="minorHAnsi" w:hAnsiTheme="minorHAnsi"/>
          <w:sz w:val="22"/>
          <w:szCs w:val="22"/>
        </w:rPr>
        <w:t>otrzymania</w:t>
      </w:r>
      <w:r w:rsidR="000D3A58" w:rsidRPr="00802654">
        <w:rPr>
          <w:rFonts w:asciiTheme="minorHAnsi" w:hAnsiTheme="minorHAnsi"/>
          <w:sz w:val="22"/>
          <w:szCs w:val="22"/>
        </w:rPr>
        <w:t xml:space="preserve"> wezwania</w:t>
      </w:r>
      <w:r w:rsidR="00CD5804" w:rsidRPr="00802654">
        <w:rPr>
          <w:rFonts w:asciiTheme="minorHAnsi" w:hAnsiTheme="minorHAnsi"/>
          <w:sz w:val="22"/>
          <w:szCs w:val="22"/>
        </w:rPr>
        <w:t xml:space="preserve"> przez wnioskodawc</w:t>
      </w:r>
      <w:r w:rsidR="001D5644" w:rsidRPr="00802654">
        <w:rPr>
          <w:rFonts w:asciiTheme="minorHAnsi" w:hAnsiTheme="minorHAnsi"/>
          <w:sz w:val="22"/>
          <w:szCs w:val="22"/>
        </w:rPr>
        <w:t>ę</w:t>
      </w:r>
      <w:r w:rsidR="006D3968" w:rsidRPr="00FE5030">
        <w:rPr>
          <w:rFonts w:asciiTheme="minorHAnsi" w:hAnsiTheme="minorHAnsi"/>
          <w:sz w:val="22"/>
          <w:szCs w:val="22"/>
          <w:vertAlign w:val="superscript"/>
        </w:rPr>
        <w:t>1</w:t>
      </w:r>
      <w:r w:rsidR="007C1356" w:rsidRPr="00802654">
        <w:rPr>
          <w:rFonts w:asciiTheme="minorHAnsi" w:hAnsiTheme="minorHAnsi"/>
          <w:sz w:val="22"/>
          <w:szCs w:val="22"/>
        </w:rPr>
        <w:t>;</w:t>
      </w:r>
    </w:p>
    <w:p w14:paraId="3A75E7D3" w14:textId="77777777" w:rsidR="00721311" w:rsidRPr="00A64C29" w:rsidRDefault="00F863DD" w:rsidP="00FE5030">
      <w:pPr>
        <w:pStyle w:val="Akapitzlist"/>
        <w:numPr>
          <w:ilvl w:val="0"/>
          <w:numId w:val="51"/>
        </w:numPr>
        <w:spacing w:before="120" w:line="240" w:lineRule="auto"/>
        <w:ind w:left="357" w:hanging="357"/>
        <w:rPr>
          <w:rFonts w:asciiTheme="minorHAnsi" w:hAnsiTheme="minorHAnsi"/>
          <w:sz w:val="22"/>
          <w:szCs w:val="22"/>
        </w:rPr>
      </w:pPr>
      <w:r w:rsidRPr="00FE5030">
        <w:rPr>
          <w:rFonts w:asciiTheme="minorHAnsi" w:hAnsiTheme="minorHAnsi"/>
          <w:sz w:val="22"/>
          <w:szCs w:val="22"/>
          <w:lang w:val="pl-PL"/>
        </w:rPr>
        <w:t xml:space="preserve">Wezwanie wnioskodawcy do uzupełnienia brakujących informacji i/lub dokumentów może wydłużyć </w:t>
      </w:r>
      <w:r w:rsidR="00933F03" w:rsidRPr="00FE5030">
        <w:rPr>
          <w:rFonts w:asciiTheme="minorHAnsi" w:hAnsiTheme="minorHAnsi"/>
          <w:sz w:val="22"/>
          <w:szCs w:val="22"/>
          <w:lang w:val="pl-PL"/>
        </w:rPr>
        <w:t>termin</w:t>
      </w:r>
      <w:r w:rsidRPr="00FE5030">
        <w:rPr>
          <w:rFonts w:asciiTheme="minorHAnsi" w:hAnsiTheme="minorHAnsi"/>
          <w:sz w:val="22"/>
          <w:szCs w:val="22"/>
          <w:lang w:val="pl-PL"/>
        </w:rPr>
        <w:t xml:space="preserve"> rozpatrzenia wniosku</w:t>
      </w:r>
      <w:r w:rsidR="00933F03" w:rsidRPr="00FE5030">
        <w:rPr>
          <w:rFonts w:asciiTheme="minorHAnsi" w:hAnsiTheme="minorHAnsi"/>
          <w:sz w:val="22"/>
          <w:szCs w:val="22"/>
          <w:lang w:val="pl-PL"/>
        </w:rPr>
        <w:t>, o którym mowa w ust. 1,</w:t>
      </w:r>
      <w:r w:rsidRPr="00FE5030">
        <w:rPr>
          <w:rFonts w:asciiTheme="minorHAnsi" w:hAnsiTheme="minorHAnsi"/>
          <w:sz w:val="22"/>
          <w:szCs w:val="22"/>
          <w:lang w:val="pl-PL"/>
        </w:rPr>
        <w:t xml:space="preserve"> o czas wykonania tych czynności. </w:t>
      </w:r>
    </w:p>
    <w:p w14:paraId="584B5494" w14:textId="77777777" w:rsidR="008C74FF" w:rsidRDefault="008C74FF" w:rsidP="00FE5030">
      <w:pPr>
        <w:spacing w:before="120" w:line="240" w:lineRule="auto"/>
        <w:ind w:left="340"/>
        <w:rPr>
          <w:rFonts w:asciiTheme="minorHAnsi" w:hAnsiTheme="minorHAnsi"/>
          <w:b/>
          <w:sz w:val="22"/>
          <w:szCs w:val="22"/>
        </w:rPr>
      </w:pPr>
    </w:p>
    <w:p w14:paraId="5CF8A42E" w14:textId="77777777" w:rsidR="000D0583" w:rsidRPr="00802654" w:rsidRDefault="00C95FAD" w:rsidP="00FE5030">
      <w:pPr>
        <w:spacing w:before="120" w:line="240" w:lineRule="auto"/>
        <w:jc w:val="center"/>
        <w:rPr>
          <w:rFonts w:asciiTheme="minorHAnsi" w:hAnsiTheme="minorHAnsi"/>
          <w:b/>
          <w:sz w:val="22"/>
          <w:szCs w:val="22"/>
        </w:rPr>
      </w:pPr>
      <w:r w:rsidRPr="00802654">
        <w:rPr>
          <w:rFonts w:asciiTheme="minorHAnsi" w:hAnsiTheme="minorHAnsi"/>
          <w:b/>
          <w:sz w:val="22"/>
          <w:szCs w:val="22"/>
        </w:rPr>
        <w:t>§ 4</w:t>
      </w:r>
    </w:p>
    <w:p w14:paraId="49BF6090" w14:textId="77777777" w:rsidR="00C95FAD" w:rsidRPr="00802654" w:rsidRDefault="00C95FAD" w:rsidP="006D27FA">
      <w:pPr>
        <w:tabs>
          <w:tab w:val="left" w:pos="0"/>
        </w:tabs>
        <w:spacing w:before="120" w:line="240" w:lineRule="auto"/>
        <w:rPr>
          <w:rFonts w:asciiTheme="minorHAnsi" w:hAnsiTheme="minorHAnsi"/>
          <w:sz w:val="22"/>
          <w:szCs w:val="22"/>
        </w:rPr>
      </w:pPr>
      <w:r w:rsidRPr="00802654">
        <w:rPr>
          <w:rFonts w:asciiTheme="minorHAnsi" w:hAnsiTheme="minorHAnsi"/>
          <w:sz w:val="22"/>
          <w:szCs w:val="22"/>
        </w:rPr>
        <w:t xml:space="preserve">W celu usprawnienia procesu rozpatrywania wniosków </w:t>
      </w:r>
      <w:r w:rsidR="00933F03">
        <w:rPr>
          <w:rFonts w:asciiTheme="minorHAnsi" w:hAnsiTheme="minorHAnsi"/>
          <w:sz w:val="22"/>
          <w:szCs w:val="22"/>
        </w:rPr>
        <w:t xml:space="preserve">o dofinansowanie </w:t>
      </w:r>
      <w:r w:rsidRPr="00802654">
        <w:rPr>
          <w:rFonts w:asciiTheme="minorHAnsi" w:hAnsiTheme="minorHAnsi"/>
          <w:sz w:val="22"/>
          <w:szCs w:val="22"/>
        </w:rPr>
        <w:t>prz</w:t>
      </w:r>
      <w:r w:rsidR="0048147D" w:rsidRPr="00802654">
        <w:rPr>
          <w:rFonts w:asciiTheme="minorHAnsi" w:hAnsiTheme="minorHAnsi"/>
          <w:sz w:val="22"/>
          <w:szCs w:val="22"/>
        </w:rPr>
        <w:t xml:space="preserve">ewiduje się możliwość kontaktu </w:t>
      </w:r>
      <w:r w:rsidR="002A3E43" w:rsidRPr="00802654">
        <w:rPr>
          <w:rFonts w:asciiTheme="minorHAnsi" w:hAnsiTheme="minorHAnsi"/>
          <w:sz w:val="22"/>
          <w:szCs w:val="22"/>
        </w:rPr>
        <w:t>wfo</w:t>
      </w:r>
      <w:r w:rsidR="00565CE0">
        <w:rPr>
          <w:rFonts w:asciiTheme="minorHAnsi" w:hAnsiTheme="minorHAnsi"/>
          <w:sz w:val="22"/>
          <w:szCs w:val="22"/>
        </w:rPr>
        <w:t>ś</w:t>
      </w:r>
      <w:r w:rsidR="002A3E43" w:rsidRPr="00802654">
        <w:rPr>
          <w:rFonts w:asciiTheme="minorHAnsi" w:hAnsiTheme="minorHAnsi"/>
          <w:sz w:val="22"/>
          <w:szCs w:val="22"/>
        </w:rPr>
        <w:t>igw</w:t>
      </w:r>
      <w:r w:rsidR="004A27F0" w:rsidRPr="00802654">
        <w:rPr>
          <w:rFonts w:asciiTheme="minorHAnsi" w:hAnsiTheme="minorHAnsi"/>
          <w:sz w:val="22"/>
          <w:szCs w:val="22"/>
        </w:rPr>
        <w:t xml:space="preserve"> z </w:t>
      </w:r>
      <w:r w:rsidRPr="00802654">
        <w:rPr>
          <w:rFonts w:asciiTheme="minorHAnsi" w:hAnsiTheme="minorHAnsi"/>
          <w:sz w:val="22"/>
          <w:szCs w:val="22"/>
        </w:rPr>
        <w:t>wnioskodawcą, za pośrednictwem poczty elektronicznej</w:t>
      </w:r>
      <w:r w:rsidR="00F863DD">
        <w:rPr>
          <w:rFonts w:asciiTheme="minorHAnsi" w:hAnsiTheme="minorHAnsi"/>
          <w:sz w:val="22"/>
          <w:szCs w:val="22"/>
        </w:rPr>
        <w:t>,</w:t>
      </w:r>
      <w:r w:rsidR="0048361B" w:rsidRPr="00802654">
        <w:rPr>
          <w:rFonts w:asciiTheme="minorHAnsi" w:hAnsiTheme="minorHAnsi"/>
          <w:sz w:val="22"/>
          <w:szCs w:val="22"/>
        </w:rPr>
        <w:t xml:space="preserve"> telefonicznie</w:t>
      </w:r>
      <w:r w:rsidR="00F863DD">
        <w:rPr>
          <w:rFonts w:asciiTheme="minorHAnsi" w:hAnsiTheme="minorHAnsi"/>
          <w:sz w:val="22"/>
          <w:szCs w:val="22"/>
        </w:rPr>
        <w:t xml:space="preserve"> lub SMS</w:t>
      </w:r>
      <w:r w:rsidRPr="00802654">
        <w:rPr>
          <w:rFonts w:asciiTheme="minorHAnsi" w:hAnsiTheme="minorHAnsi"/>
          <w:sz w:val="22"/>
          <w:szCs w:val="22"/>
        </w:rPr>
        <w:t xml:space="preserve">. </w:t>
      </w:r>
    </w:p>
    <w:p w14:paraId="4DE844B6" w14:textId="77777777" w:rsidR="006D27FA" w:rsidRPr="00802654" w:rsidRDefault="006D27FA" w:rsidP="00FE5030">
      <w:pPr>
        <w:spacing w:before="120" w:line="240" w:lineRule="auto"/>
        <w:ind w:left="340"/>
        <w:rPr>
          <w:rFonts w:asciiTheme="minorHAnsi" w:hAnsiTheme="minorHAnsi"/>
          <w:b/>
          <w:sz w:val="22"/>
          <w:szCs w:val="22"/>
        </w:rPr>
      </w:pPr>
    </w:p>
    <w:p w14:paraId="62A0D022" w14:textId="77777777" w:rsidR="00DF5A6D" w:rsidRPr="00802654" w:rsidRDefault="00DF5A6D" w:rsidP="00C816A0">
      <w:pPr>
        <w:spacing w:line="276" w:lineRule="auto"/>
        <w:jc w:val="center"/>
        <w:outlineLvl w:val="0"/>
        <w:rPr>
          <w:rFonts w:asciiTheme="minorHAnsi" w:hAnsiTheme="minorHAnsi"/>
          <w:b/>
          <w:sz w:val="22"/>
          <w:szCs w:val="22"/>
        </w:rPr>
      </w:pPr>
      <w:r w:rsidRPr="00802654">
        <w:rPr>
          <w:rFonts w:asciiTheme="minorHAnsi" w:hAnsiTheme="minorHAnsi"/>
          <w:b/>
          <w:sz w:val="22"/>
          <w:szCs w:val="22"/>
        </w:rPr>
        <w:t>Rozdział IV</w:t>
      </w:r>
    </w:p>
    <w:p w14:paraId="4E5D9645" w14:textId="77777777" w:rsidR="0053538E" w:rsidRPr="00802654" w:rsidRDefault="00BE4D6C" w:rsidP="0053538E">
      <w:pPr>
        <w:spacing w:line="276" w:lineRule="auto"/>
        <w:jc w:val="center"/>
        <w:rPr>
          <w:rFonts w:asciiTheme="minorHAnsi" w:hAnsiTheme="minorHAnsi"/>
          <w:b/>
          <w:sz w:val="22"/>
          <w:szCs w:val="22"/>
        </w:rPr>
      </w:pPr>
      <w:r w:rsidRPr="00802654">
        <w:rPr>
          <w:rFonts w:asciiTheme="minorHAnsi" w:hAnsiTheme="minorHAnsi"/>
          <w:b/>
          <w:sz w:val="22"/>
          <w:szCs w:val="22"/>
        </w:rPr>
        <w:t xml:space="preserve">Ocena wniosku o dofinansowanie </w:t>
      </w:r>
      <w:r w:rsidR="00DF5A6D" w:rsidRPr="00802654">
        <w:rPr>
          <w:rFonts w:asciiTheme="minorHAnsi" w:hAnsiTheme="minorHAnsi"/>
          <w:b/>
          <w:sz w:val="22"/>
          <w:szCs w:val="22"/>
        </w:rPr>
        <w:t xml:space="preserve"> </w:t>
      </w:r>
    </w:p>
    <w:p w14:paraId="775AC0CF" w14:textId="77777777" w:rsidR="00DF5A6D" w:rsidRPr="00802654" w:rsidRDefault="00DF5A6D" w:rsidP="0053538E">
      <w:pPr>
        <w:spacing w:line="276" w:lineRule="auto"/>
        <w:jc w:val="center"/>
        <w:rPr>
          <w:rFonts w:asciiTheme="minorHAnsi" w:hAnsiTheme="minorHAnsi"/>
          <w:b/>
          <w:sz w:val="22"/>
          <w:szCs w:val="22"/>
        </w:rPr>
      </w:pPr>
      <w:r w:rsidRPr="00802654">
        <w:rPr>
          <w:rFonts w:asciiTheme="minorHAnsi" w:hAnsiTheme="minorHAnsi"/>
          <w:b/>
          <w:sz w:val="22"/>
          <w:szCs w:val="22"/>
        </w:rPr>
        <w:t xml:space="preserve">§ </w:t>
      </w:r>
      <w:r w:rsidR="00BE4D6C" w:rsidRPr="00802654">
        <w:rPr>
          <w:rFonts w:asciiTheme="minorHAnsi" w:hAnsiTheme="minorHAnsi"/>
          <w:b/>
          <w:sz w:val="22"/>
          <w:szCs w:val="22"/>
        </w:rPr>
        <w:t>5</w:t>
      </w:r>
    </w:p>
    <w:p w14:paraId="6FA3CD0B" w14:textId="469A397F" w:rsidR="00DF5A6D" w:rsidRPr="00802654" w:rsidRDefault="006F58B4" w:rsidP="001C621C">
      <w:pPr>
        <w:pStyle w:val="Akapitzlist"/>
        <w:numPr>
          <w:ilvl w:val="0"/>
          <w:numId w:val="33"/>
        </w:numPr>
        <w:spacing w:before="120" w:line="240" w:lineRule="auto"/>
        <w:ind w:left="284" w:hanging="284"/>
        <w:rPr>
          <w:rFonts w:asciiTheme="minorHAnsi" w:hAnsiTheme="minorHAnsi"/>
          <w:sz w:val="22"/>
          <w:szCs w:val="22"/>
        </w:rPr>
      </w:pPr>
      <w:r w:rsidRPr="00802654">
        <w:rPr>
          <w:rFonts w:asciiTheme="minorHAnsi" w:hAnsiTheme="minorHAnsi"/>
          <w:sz w:val="22"/>
          <w:szCs w:val="22"/>
        </w:rPr>
        <w:t>Do</w:t>
      </w:r>
      <w:r w:rsidR="00A86A39" w:rsidRPr="00802654">
        <w:rPr>
          <w:rFonts w:asciiTheme="minorHAnsi" w:hAnsiTheme="minorHAnsi"/>
          <w:sz w:val="22"/>
          <w:szCs w:val="22"/>
        </w:rPr>
        <w:t xml:space="preserve"> oceny wniosków</w:t>
      </w:r>
      <w:r w:rsidR="00DF5A6D" w:rsidRPr="00802654">
        <w:rPr>
          <w:rFonts w:asciiTheme="minorHAnsi" w:hAnsiTheme="minorHAnsi"/>
          <w:sz w:val="22"/>
          <w:szCs w:val="22"/>
        </w:rPr>
        <w:t xml:space="preserve"> </w:t>
      </w:r>
      <w:r w:rsidR="009E0B24" w:rsidRPr="00802654">
        <w:rPr>
          <w:rFonts w:asciiTheme="minorHAnsi" w:hAnsiTheme="minorHAnsi"/>
          <w:sz w:val="22"/>
          <w:szCs w:val="22"/>
        </w:rPr>
        <w:t xml:space="preserve">złożonych w </w:t>
      </w:r>
      <w:r w:rsidR="00E84A84" w:rsidRPr="00802654">
        <w:rPr>
          <w:rFonts w:asciiTheme="minorHAnsi" w:hAnsiTheme="minorHAnsi"/>
          <w:sz w:val="22"/>
          <w:szCs w:val="22"/>
        </w:rPr>
        <w:t xml:space="preserve">naborze </w:t>
      </w:r>
      <w:r w:rsidR="009E0B24" w:rsidRPr="00802654">
        <w:rPr>
          <w:rFonts w:asciiTheme="minorHAnsi" w:hAnsiTheme="minorHAnsi"/>
          <w:sz w:val="22"/>
          <w:szCs w:val="22"/>
        </w:rPr>
        <w:t xml:space="preserve">w ramach </w:t>
      </w:r>
      <w:r w:rsidR="00B90672">
        <w:rPr>
          <w:rFonts w:asciiTheme="minorHAnsi" w:hAnsiTheme="minorHAnsi"/>
          <w:sz w:val="22"/>
          <w:szCs w:val="22"/>
          <w:lang w:val="pl-PL"/>
        </w:rPr>
        <w:t>P</w:t>
      </w:r>
      <w:r w:rsidR="009E0B24" w:rsidRPr="00802654">
        <w:rPr>
          <w:rFonts w:asciiTheme="minorHAnsi" w:hAnsiTheme="minorHAnsi"/>
          <w:sz w:val="22"/>
          <w:szCs w:val="22"/>
        </w:rPr>
        <w:t xml:space="preserve">rogramu </w:t>
      </w:r>
      <w:r w:rsidR="00DF5A6D" w:rsidRPr="00802654">
        <w:rPr>
          <w:rFonts w:asciiTheme="minorHAnsi" w:hAnsiTheme="minorHAnsi"/>
          <w:sz w:val="22"/>
          <w:szCs w:val="22"/>
        </w:rPr>
        <w:t>stosuje się następujące kategorie kryteriów wyboru przedsięwzięć:</w:t>
      </w:r>
    </w:p>
    <w:p w14:paraId="79FE04F8" w14:textId="77777777" w:rsidR="00DF5A6D" w:rsidRPr="00802654" w:rsidRDefault="00DF5A6D" w:rsidP="00B7798E">
      <w:pPr>
        <w:numPr>
          <w:ilvl w:val="0"/>
          <w:numId w:val="66"/>
        </w:numPr>
        <w:spacing w:before="60" w:line="240" w:lineRule="auto"/>
        <w:rPr>
          <w:rFonts w:asciiTheme="minorHAnsi" w:hAnsiTheme="minorHAnsi"/>
          <w:sz w:val="22"/>
          <w:szCs w:val="22"/>
        </w:rPr>
      </w:pPr>
      <w:r w:rsidRPr="008A5668">
        <w:rPr>
          <w:rFonts w:asciiTheme="minorHAnsi" w:hAnsiTheme="minorHAnsi"/>
          <w:sz w:val="22"/>
          <w:szCs w:val="22"/>
        </w:rPr>
        <w:t>kryteria</w:t>
      </w:r>
      <w:r w:rsidRPr="00802654">
        <w:rPr>
          <w:rFonts w:asciiTheme="minorHAnsi" w:hAnsiTheme="minorHAnsi"/>
          <w:bCs/>
          <w:sz w:val="22"/>
          <w:szCs w:val="22"/>
        </w:rPr>
        <w:t xml:space="preserve"> </w:t>
      </w:r>
      <w:r w:rsidRPr="007E0A8F">
        <w:rPr>
          <w:rFonts w:asciiTheme="minorHAnsi" w:hAnsiTheme="minorHAnsi"/>
          <w:sz w:val="22"/>
          <w:szCs w:val="22"/>
        </w:rPr>
        <w:t>dostępu</w:t>
      </w:r>
      <w:r w:rsidR="00B70ADE" w:rsidRPr="00692D88">
        <w:rPr>
          <w:rFonts w:asciiTheme="minorHAnsi" w:hAnsiTheme="minorHAnsi"/>
          <w:sz w:val="22"/>
        </w:rPr>
        <w:t xml:space="preserve"> (kryteria formalne)</w:t>
      </w:r>
      <w:r w:rsidR="007B2758" w:rsidRPr="00802654">
        <w:rPr>
          <w:rFonts w:asciiTheme="minorHAnsi" w:hAnsiTheme="minorHAnsi"/>
          <w:bCs/>
          <w:sz w:val="22"/>
          <w:szCs w:val="22"/>
        </w:rPr>
        <w:t>;</w:t>
      </w:r>
      <w:r w:rsidRPr="00802654">
        <w:rPr>
          <w:rFonts w:asciiTheme="minorHAnsi" w:hAnsiTheme="minorHAnsi"/>
          <w:bCs/>
          <w:sz w:val="22"/>
          <w:szCs w:val="22"/>
        </w:rPr>
        <w:t xml:space="preserve"> </w:t>
      </w:r>
    </w:p>
    <w:p w14:paraId="2111A68A" w14:textId="77777777" w:rsidR="007D6519" w:rsidRPr="00692D88" w:rsidRDefault="00DF5A6D" w:rsidP="00B7798E">
      <w:pPr>
        <w:numPr>
          <w:ilvl w:val="0"/>
          <w:numId w:val="66"/>
        </w:numPr>
        <w:spacing w:before="60" w:line="240" w:lineRule="auto"/>
        <w:rPr>
          <w:rFonts w:asciiTheme="minorHAnsi" w:hAnsiTheme="minorHAnsi"/>
          <w:sz w:val="22"/>
        </w:rPr>
      </w:pPr>
      <w:r w:rsidRPr="00802654">
        <w:rPr>
          <w:rFonts w:asciiTheme="minorHAnsi" w:hAnsiTheme="minorHAnsi"/>
          <w:bCs/>
          <w:sz w:val="22"/>
          <w:szCs w:val="22"/>
        </w:rPr>
        <w:t xml:space="preserve">kryteria </w:t>
      </w:r>
      <w:r w:rsidRPr="007E0A8F">
        <w:rPr>
          <w:rFonts w:asciiTheme="minorHAnsi" w:hAnsiTheme="minorHAnsi"/>
          <w:sz w:val="22"/>
          <w:szCs w:val="22"/>
        </w:rPr>
        <w:t>jakościowe</w:t>
      </w:r>
      <w:r w:rsidR="00780A80" w:rsidRPr="00692D88">
        <w:rPr>
          <w:rFonts w:asciiTheme="minorHAnsi" w:hAnsiTheme="minorHAnsi"/>
          <w:sz w:val="22"/>
        </w:rPr>
        <w:t xml:space="preserve"> dopuszczające</w:t>
      </w:r>
      <w:r w:rsidR="00B70ADE" w:rsidRPr="00692D88">
        <w:rPr>
          <w:rFonts w:asciiTheme="minorHAnsi" w:hAnsiTheme="minorHAnsi"/>
          <w:sz w:val="22"/>
        </w:rPr>
        <w:t xml:space="preserve"> (kryteria mery</w:t>
      </w:r>
      <w:r w:rsidR="001A07D0" w:rsidRPr="00692D88">
        <w:rPr>
          <w:rFonts w:asciiTheme="minorHAnsi" w:hAnsiTheme="minorHAnsi"/>
          <w:sz w:val="22"/>
        </w:rPr>
        <w:t>t</w:t>
      </w:r>
      <w:r w:rsidR="00B70ADE" w:rsidRPr="00692D88">
        <w:rPr>
          <w:rFonts w:asciiTheme="minorHAnsi" w:hAnsiTheme="minorHAnsi"/>
          <w:sz w:val="22"/>
        </w:rPr>
        <w:t>o</w:t>
      </w:r>
      <w:r w:rsidR="005457E0" w:rsidRPr="00692D88">
        <w:rPr>
          <w:rFonts w:asciiTheme="minorHAnsi" w:hAnsiTheme="minorHAnsi"/>
          <w:sz w:val="22"/>
        </w:rPr>
        <w:t>ryczne</w:t>
      </w:r>
      <w:r w:rsidR="00B70ADE" w:rsidRPr="00692D88">
        <w:rPr>
          <w:rFonts w:asciiTheme="minorHAnsi" w:hAnsiTheme="minorHAnsi"/>
          <w:sz w:val="22"/>
        </w:rPr>
        <w:t>)</w:t>
      </w:r>
      <w:r w:rsidR="00780A80" w:rsidRPr="00692D88">
        <w:rPr>
          <w:rFonts w:asciiTheme="minorHAnsi" w:hAnsiTheme="minorHAnsi"/>
          <w:sz w:val="22"/>
        </w:rPr>
        <w:t>.</w:t>
      </w:r>
    </w:p>
    <w:p w14:paraId="1F2A6344" w14:textId="7C46F111" w:rsidR="00AC15BC" w:rsidRPr="00AC15BC" w:rsidRDefault="00FE4B19" w:rsidP="00FE4B19">
      <w:pPr>
        <w:pStyle w:val="Akapitzlist"/>
        <w:numPr>
          <w:ilvl w:val="0"/>
          <w:numId w:val="33"/>
        </w:numPr>
        <w:spacing w:before="120" w:line="240" w:lineRule="auto"/>
        <w:ind w:left="284" w:hanging="284"/>
        <w:rPr>
          <w:rFonts w:asciiTheme="minorHAnsi" w:hAnsiTheme="minorHAnsi"/>
          <w:sz w:val="22"/>
          <w:szCs w:val="22"/>
        </w:rPr>
      </w:pPr>
      <w:r w:rsidRPr="009B2A50">
        <w:rPr>
          <w:rFonts w:asciiTheme="minorHAnsi" w:hAnsiTheme="minorHAnsi"/>
          <w:sz w:val="22"/>
          <w:szCs w:val="22"/>
        </w:rPr>
        <w:t>Ocena zakresu rzeczowego przedsięwzięcia dokonywana jest poprzez weryfikację dokumentu m.in. audyt, uproszczonej analizy energetycznej zawartej we wniosku o dofinansowanie część B.2</w:t>
      </w:r>
      <w:r w:rsidR="00AC15BC" w:rsidRPr="00B7798E">
        <w:rPr>
          <w:rFonts w:asciiTheme="minorHAnsi" w:hAnsiTheme="minorHAnsi"/>
          <w:sz w:val="22"/>
          <w:szCs w:val="22"/>
        </w:rPr>
        <w:t>.</w:t>
      </w:r>
    </w:p>
    <w:p w14:paraId="2C3DC708" w14:textId="75DA801D" w:rsidR="004579A3" w:rsidRPr="00662DA3" w:rsidRDefault="00FE4B19" w:rsidP="00662DA3">
      <w:pPr>
        <w:spacing w:before="120" w:line="240" w:lineRule="auto"/>
        <w:rPr>
          <w:rFonts w:asciiTheme="minorHAnsi" w:hAnsiTheme="minorHAnsi" w:cstheme="minorHAnsi"/>
          <w:sz w:val="22"/>
          <w:szCs w:val="22"/>
        </w:rPr>
      </w:pPr>
      <w:r w:rsidRPr="00AC15BC">
        <w:rPr>
          <w:rFonts w:asciiTheme="minorHAnsi" w:hAnsiTheme="minorHAnsi" w:cstheme="minorHAnsi"/>
          <w:sz w:val="22"/>
          <w:szCs w:val="22"/>
        </w:rPr>
        <w:t>W przypadku wykonywania robót siłami własnymi przedsięwzięcie będzie podlegało obowiązkowej wizytacji  końcowej.</w:t>
      </w:r>
    </w:p>
    <w:p w14:paraId="59094B88" w14:textId="77777777" w:rsidR="004579A3" w:rsidRPr="00FE5030" w:rsidRDefault="004579A3" w:rsidP="00FE5030">
      <w:pPr>
        <w:spacing w:before="120" w:line="240" w:lineRule="auto"/>
        <w:ind w:left="340"/>
        <w:rPr>
          <w:rFonts w:asciiTheme="minorHAnsi" w:hAnsiTheme="minorHAnsi"/>
          <w:b/>
          <w:sz w:val="22"/>
          <w:szCs w:val="22"/>
        </w:rPr>
      </w:pPr>
    </w:p>
    <w:p w14:paraId="7124E870" w14:textId="77777777" w:rsidR="008F2A05" w:rsidRPr="00802654" w:rsidRDefault="008F2A05" w:rsidP="00C816A0">
      <w:pPr>
        <w:spacing w:line="276" w:lineRule="auto"/>
        <w:jc w:val="center"/>
        <w:outlineLvl w:val="0"/>
        <w:rPr>
          <w:rFonts w:asciiTheme="minorHAnsi" w:hAnsiTheme="minorHAnsi"/>
          <w:b/>
          <w:sz w:val="22"/>
          <w:szCs w:val="22"/>
        </w:rPr>
      </w:pPr>
      <w:r w:rsidRPr="00802654">
        <w:rPr>
          <w:rFonts w:asciiTheme="minorHAnsi" w:hAnsiTheme="minorHAnsi"/>
          <w:b/>
          <w:sz w:val="22"/>
          <w:szCs w:val="22"/>
        </w:rPr>
        <w:t xml:space="preserve">Rozdział </w:t>
      </w:r>
      <w:r w:rsidR="00B07410" w:rsidRPr="00802654">
        <w:rPr>
          <w:rFonts w:asciiTheme="minorHAnsi" w:hAnsiTheme="minorHAnsi"/>
          <w:b/>
          <w:sz w:val="22"/>
          <w:szCs w:val="22"/>
        </w:rPr>
        <w:t>V</w:t>
      </w:r>
    </w:p>
    <w:p w14:paraId="2FF61191" w14:textId="77777777" w:rsidR="0053538E" w:rsidRPr="00802654" w:rsidRDefault="008F2A05" w:rsidP="0053538E">
      <w:pPr>
        <w:spacing w:line="276" w:lineRule="auto"/>
        <w:jc w:val="center"/>
        <w:rPr>
          <w:rFonts w:asciiTheme="minorHAnsi" w:hAnsiTheme="minorHAnsi"/>
          <w:b/>
          <w:sz w:val="22"/>
          <w:szCs w:val="22"/>
        </w:rPr>
      </w:pPr>
      <w:r w:rsidRPr="00802654">
        <w:rPr>
          <w:rFonts w:asciiTheme="minorHAnsi" w:hAnsiTheme="minorHAnsi"/>
          <w:b/>
          <w:sz w:val="22"/>
          <w:szCs w:val="22"/>
        </w:rPr>
        <w:t xml:space="preserve">Ocena </w:t>
      </w:r>
      <w:r w:rsidR="00B54DD8" w:rsidRPr="00802654">
        <w:rPr>
          <w:rFonts w:asciiTheme="minorHAnsi" w:hAnsiTheme="minorHAnsi"/>
          <w:b/>
          <w:sz w:val="22"/>
          <w:szCs w:val="22"/>
        </w:rPr>
        <w:t>w</w:t>
      </w:r>
      <w:r w:rsidR="006823BE" w:rsidRPr="00802654">
        <w:rPr>
          <w:rFonts w:asciiTheme="minorHAnsi" w:hAnsiTheme="minorHAnsi"/>
          <w:b/>
          <w:sz w:val="22"/>
          <w:szCs w:val="22"/>
        </w:rPr>
        <w:t>edłu</w:t>
      </w:r>
      <w:r w:rsidR="00B54DD8" w:rsidRPr="00802654">
        <w:rPr>
          <w:rFonts w:asciiTheme="minorHAnsi" w:hAnsiTheme="minorHAnsi"/>
          <w:b/>
          <w:sz w:val="22"/>
          <w:szCs w:val="22"/>
        </w:rPr>
        <w:t>g kryteriów dostępu</w:t>
      </w:r>
    </w:p>
    <w:p w14:paraId="0E0CAB57" w14:textId="77777777" w:rsidR="008A6B12" w:rsidRPr="00802654" w:rsidRDefault="00D61E53" w:rsidP="0053538E">
      <w:pPr>
        <w:spacing w:line="276" w:lineRule="auto"/>
        <w:jc w:val="center"/>
        <w:rPr>
          <w:rFonts w:asciiTheme="minorHAnsi" w:hAnsiTheme="minorHAnsi"/>
          <w:b/>
          <w:sz w:val="22"/>
          <w:szCs w:val="22"/>
        </w:rPr>
      </w:pPr>
      <w:r w:rsidRPr="00802654">
        <w:rPr>
          <w:rFonts w:asciiTheme="minorHAnsi" w:hAnsiTheme="minorHAnsi"/>
          <w:b/>
          <w:sz w:val="22"/>
          <w:szCs w:val="22"/>
        </w:rPr>
        <w:t xml:space="preserve">§ </w:t>
      </w:r>
      <w:r w:rsidR="00BE4D6C" w:rsidRPr="00802654">
        <w:rPr>
          <w:rFonts w:asciiTheme="minorHAnsi" w:hAnsiTheme="minorHAnsi"/>
          <w:b/>
          <w:sz w:val="22"/>
          <w:szCs w:val="22"/>
        </w:rPr>
        <w:t>6</w:t>
      </w:r>
    </w:p>
    <w:p w14:paraId="1715DCE9" w14:textId="007A17F4" w:rsidR="00EF6A59" w:rsidRPr="00802654" w:rsidRDefault="007D7F31" w:rsidP="00C43750">
      <w:pPr>
        <w:numPr>
          <w:ilvl w:val="0"/>
          <w:numId w:val="15"/>
        </w:numPr>
        <w:spacing w:before="120" w:line="240" w:lineRule="auto"/>
        <w:rPr>
          <w:rFonts w:asciiTheme="minorHAnsi" w:hAnsiTheme="minorHAnsi" w:cs="Arial"/>
          <w:sz w:val="22"/>
          <w:szCs w:val="22"/>
        </w:rPr>
      </w:pPr>
      <w:r w:rsidRPr="00802654">
        <w:rPr>
          <w:rFonts w:asciiTheme="minorHAnsi" w:hAnsiTheme="minorHAnsi"/>
          <w:sz w:val="22"/>
          <w:szCs w:val="22"/>
        </w:rPr>
        <w:t>Ocen</w:t>
      </w:r>
      <w:r w:rsidR="004A6099" w:rsidRPr="00802654">
        <w:rPr>
          <w:rFonts w:asciiTheme="minorHAnsi" w:hAnsiTheme="minorHAnsi"/>
          <w:sz w:val="22"/>
          <w:szCs w:val="22"/>
        </w:rPr>
        <w:t>a</w:t>
      </w:r>
      <w:r w:rsidRPr="00802654">
        <w:rPr>
          <w:rFonts w:asciiTheme="minorHAnsi" w:hAnsiTheme="minorHAnsi"/>
          <w:sz w:val="22"/>
          <w:szCs w:val="22"/>
        </w:rPr>
        <w:t xml:space="preserve"> wniosku według kryteriów dostępu</w:t>
      </w:r>
      <w:r w:rsidR="004A6099" w:rsidRPr="00802654">
        <w:rPr>
          <w:rFonts w:asciiTheme="minorHAnsi" w:hAnsiTheme="minorHAnsi"/>
          <w:sz w:val="22"/>
          <w:szCs w:val="22"/>
        </w:rPr>
        <w:t xml:space="preserve"> </w:t>
      </w:r>
      <w:r w:rsidRPr="00802654">
        <w:rPr>
          <w:rFonts w:asciiTheme="minorHAnsi" w:hAnsiTheme="minorHAnsi"/>
          <w:sz w:val="22"/>
          <w:szCs w:val="22"/>
        </w:rPr>
        <w:t>dokon</w:t>
      </w:r>
      <w:r w:rsidR="004A6099" w:rsidRPr="00802654">
        <w:rPr>
          <w:rFonts w:asciiTheme="minorHAnsi" w:hAnsiTheme="minorHAnsi"/>
          <w:sz w:val="22"/>
          <w:szCs w:val="22"/>
        </w:rPr>
        <w:t>ywana</w:t>
      </w:r>
      <w:r w:rsidR="00F07654" w:rsidRPr="00802654">
        <w:rPr>
          <w:rFonts w:asciiTheme="minorHAnsi" w:hAnsiTheme="minorHAnsi"/>
          <w:sz w:val="22"/>
          <w:szCs w:val="22"/>
        </w:rPr>
        <w:t xml:space="preserve"> jest</w:t>
      </w:r>
      <w:r w:rsidRPr="00802654">
        <w:rPr>
          <w:rFonts w:asciiTheme="minorHAnsi" w:hAnsiTheme="minorHAnsi"/>
          <w:sz w:val="22"/>
          <w:szCs w:val="22"/>
        </w:rPr>
        <w:t xml:space="preserve"> zgodnie z kryteriami dostępu określonymi w </w:t>
      </w:r>
      <w:r w:rsidR="00251FB4">
        <w:rPr>
          <w:rFonts w:asciiTheme="minorHAnsi" w:hAnsiTheme="minorHAnsi"/>
          <w:sz w:val="22"/>
          <w:szCs w:val="22"/>
        </w:rPr>
        <w:t>P</w:t>
      </w:r>
      <w:r w:rsidRPr="00802654">
        <w:rPr>
          <w:rFonts w:asciiTheme="minorHAnsi" w:hAnsiTheme="minorHAnsi"/>
          <w:sz w:val="22"/>
          <w:szCs w:val="22"/>
        </w:rPr>
        <w:t>rogramie.</w:t>
      </w:r>
    </w:p>
    <w:p w14:paraId="3CC881E1" w14:textId="66F59B71" w:rsidR="00B17332" w:rsidRPr="00802654" w:rsidRDefault="00B17332" w:rsidP="00C43750">
      <w:pPr>
        <w:numPr>
          <w:ilvl w:val="0"/>
          <w:numId w:val="15"/>
        </w:numPr>
        <w:spacing w:before="120" w:line="240" w:lineRule="auto"/>
        <w:rPr>
          <w:rFonts w:asciiTheme="minorHAnsi" w:hAnsiTheme="minorHAnsi" w:cs="Arial"/>
          <w:sz w:val="22"/>
          <w:szCs w:val="22"/>
        </w:rPr>
      </w:pPr>
      <w:r w:rsidRPr="00802654">
        <w:rPr>
          <w:rFonts w:asciiTheme="minorHAnsi" w:hAnsiTheme="minorHAnsi" w:cs="Arial"/>
          <w:sz w:val="22"/>
          <w:szCs w:val="22"/>
        </w:rPr>
        <w:lastRenderedPageBreak/>
        <w:t>Ocena wniosku na podstawie kryteriów dostępu ma postać „0</w:t>
      </w:r>
      <w:r w:rsidR="00251FB4">
        <w:rPr>
          <w:rFonts w:asciiTheme="minorHAnsi" w:hAnsiTheme="minorHAnsi" w:cs="Arial"/>
          <w:sz w:val="22"/>
          <w:szCs w:val="22"/>
        </w:rPr>
        <w:t xml:space="preserve"> </w:t>
      </w:r>
      <w:r w:rsidRPr="00802654">
        <w:rPr>
          <w:rFonts w:asciiTheme="minorHAnsi" w:hAnsiTheme="minorHAnsi" w:cs="Arial"/>
          <w:sz w:val="22"/>
          <w:szCs w:val="22"/>
        </w:rPr>
        <w:t>-</w:t>
      </w:r>
      <w:smartTag w:uri="urn:schemas-microsoft-com:office:smarttags" w:element="metricconverter">
        <w:smartTagPr>
          <w:attr w:name="ProductID" w:val="1”"/>
        </w:smartTagPr>
        <w:r w:rsidRPr="00802654">
          <w:rPr>
            <w:rFonts w:asciiTheme="minorHAnsi" w:hAnsiTheme="minorHAnsi" w:cs="Arial"/>
            <w:sz w:val="22"/>
            <w:szCs w:val="22"/>
          </w:rPr>
          <w:t>1”</w:t>
        </w:r>
      </w:smartTag>
      <w:r w:rsidRPr="00802654">
        <w:rPr>
          <w:rFonts w:asciiTheme="minorHAnsi" w:hAnsiTheme="minorHAnsi" w:cs="Arial"/>
          <w:sz w:val="22"/>
          <w:szCs w:val="22"/>
        </w:rPr>
        <w:t xml:space="preserve"> tzn. „</w:t>
      </w:r>
      <w:r w:rsidR="00251FB4">
        <w:rPr>
          <w:rFonts w:asciiTheme="minorHAnsi" w:hAnsiTheme="minorHAnsi" w:cs="Arial"/>
          <w:sz w:val="22"/>
          <w:szCs w:val="22"/>
        </w:rPr>
        <w:t>TAK</w:t>
      </w:r>
      <w:r w:rsidRPr="00802654">
        <w:rPr>
          <w:rFonts w:asciiTheme="minorHAnsi" w:hAnsiTheme="minorHAnsi" w:cs="Arial"/>
          <w:sz w:val="22"/>
          <w:szCs w:val="22"/>
        </w:rPr>
        <w:t xml:space="preserve"> –</w:t>
      </w:r>
      <w:r w:rsidR="00251FB4">
        <w:rPr>
          <w:rFonts w:asciiTheme="minorHAnsi" w:hAnsiTheme="minorHAnsi" w:cs="Arial"/>
          <w:sz w:val="22"/>
          <w:szCs w:val="22"/>
        </w:rPr>
        <w:t xml:space="preserve"> NIE</w:t>
      </w:r>
      <w:r w:rsidRPr="00802654">
        <w:rPr>
          <w:rFonts w:asciiTheme="minorHAnsi" w:hAnsiTheme="minorHAnsi" w:cs="Arial"/>
          <w:sz w:val="22"/>
          <w:szCs w:val="22"/>
        </w:rPr>
        <w:t xml:space="preserve">”. </w:t>
      </w:r>
    </w:p>
    <w:p w14:paraId="732B6728" w14:textId="77777777" w:rsidR="001646CA" w:rsidRPr="001646CA" w:rsidRDefault="00B17332" w:rsidP="00C43750">
      <w:pPr>
        <w:numPr>
          <w:ilvl w:val="0"/>
          <w:numId w:val="15"/>
        </w:numPr>
        <w:spacing w:before="120" w:line="240" w:lineRule="auto"/>
        <w:rPr>
          <w:rFonts w:asciiTheme="minorHAnsi" w:hAnsiTheme="minorHAnsi"/>
          <w:sz w:val="22"/>
          <w:szCs w:val="22"/>
        </w:rPr>
      </w:pPr>
      <w:r w:rsidRPr="00802654">
        <w:rPr>
          <w:rFonts w:asciiTheme="minorHAnsi" w:hAnsiTheme="minorHAnsi" w:cs="Arial"/>
          <w:sz w:val="22"/>
          <w:szCs w:val="22"/>
        </w:rPr>
        <w:t>N</w:t>
      </w:r>
      <w:r w:rsidR="00120BB3" w:rsidRPr="00802654">
        <w:rPr>
          <w:rFonts w:asciiTheme="minorHAnsi" w:hAnsiTheme="minorHAnsi" w:cs="Arial"/>
          <w:sz w:val="22"/>
          <w:szCs w:val="22"/>
        </w:rPr>
        <w:t>a etapie oceny według</w:t>
      </w:r>
      <w:r w:rsidR="0086142E" w:rsidRPr="00802654">
        <w:rPr>
          <w:rFonts w:asciiTheme="minorHAnsi" w:hAnsiTheme="minorHAnsi" w:cs="Arial"/>
          <w:sz w:val="22"/>
          <w:szCs w:val="22"/>
        </w:rPr>
        <w:t xml:space="preserve"> kryteriów dostępu</w:t>
      </w:r>
      <w:r w:rsidR="00D55F72" w:rsidRPr="00802654">
        <w:rPr>
          <w:rFonts w:asciiTheme="minorHAnsi" w:hAnsiTheme="minorHAnsi" w:cs="Arial"/>
          <w:sz w:val="22"/>
          <w:szCs w:val="22"/>
        </w:rPr>
        <w:t xml:space="preserve"> możliwe jest </w:t>
      </w:r>
      <w:r w:rsidR="003135EE" w:rsidRPr="00802654">
        <w:rPr>
          <w:rFonts w:asciiTheme="minorHAnsi" w:hAnsiTheme="minorHAnsi" w:cs="Arial"/>
          <w:sz w:val="22"/>
          <w:szCs w:val="22"/>
        </w:rPr>
        <w:t xml:space="preserve">dwukrotne </w:t>
      </w:r>
      <w:r w:rsidR="00CC6F3A">
        <w:rPr>
          <w:rFonts w:asciiTheme="minorHAnsi" w:hAnsiTheme="minorHAnsi" w:cs="Arial"/>
          <w:sz w:val="22"/>
          <w:szCs w:val="22"/>
        </w:rPr>
        <w:t xml:space="preserve">wezwanie do </w:t>
      </w:r>
      <w:r w:rsidR="00D55F72" w:rsidRPr="00802654">
        <w:rPr>
          <w:rFonts w:asciiTheme="minorHAnsi" w:hAnsiTheme="minorHAnsi" w:cs="Arial"/>
          <w:sz w:val="22"/>
          <w:szCs w:val="22"/>
        </w:rPr>
        <w:t>uzupełnieni</w:t>
      </w:r>
      <w:r w:rsidR="00CC6F3A">
        <w:rPr>
          <w:rFonts w:asciiTheme="minorHAnsi" w:hAnsiTheme="minorHAnsi" w:cs="Arial"/>
          <w:sz w:val="22"/>
          <w:szCs w:val="22"/>
        </w:rPr>
        <w:t>a</w:t>
      </w:r>
      <w:r w:rsidR="00D55F72" w:rsidRPr="00802654">
        <w:rPr>
          <w:rFonts w:asciiTheme="minorHAnsi" w:hAnsiTheme="minorHAnsi" w:cs="Arial"/>
          <w:sz w:val="22"/>
          <w:szCs w:val="22"/>
        </w:rPr>
        <w:t xml:space="preserve"> </w:t>
      </w:r>
      <w:r w:rsidR="00116285" w:rsidRPr="00802654">
        <w:rPr>
          <w:rFonts w:asciiTheme="minorHAnsi" w:hAnsiTheme="minorHAnsi" w:cs="Arial"/>
          <w:sz w:val="22"/>
          <w:szCs w:val="22"/>
        </w:rPr>
        <w:t>złożonej dokumentacji w terminie</w:t>
      </w:r>
      <w:r w:rsidR="00BE4D6C" w:rsidRPr="00802654">
        <w:rPr>
          <w:rFonts w:asciiTheme="minorHAnsi" w:hAnsiTheme="minorHAnsi" w:cs="Arial"/>
          <w:sz w:val="22"/>
          <w:szCs w:val="22"/>
        </w:rPr>
        <w:t xml:space="preserve"> </w:t>
      </w:r>
      <w:r w:rsidR="008A5134" w:rsidRPr="00802654">
        <w:rPr>
          <w:rFonts w:asciiTheme="minorHAnsi" w:hAnsiTheme="minorHAnsi" w:cs="Arial"/>
          <w:sz w:val="22"/>
          <w:szCs w:val="22"/>
        </w:rPr>
        <w:t xml:space="preserve">do </w:t>
      </w:r>
      <w:r w:rsidR="0034198B" w:rsidRPr="00802654">
        <w:rPr>
          <w:rFonts w:asciiTheme="minorHAnsi" w:hAnsiTheme="minorHAnsi" w:cs="Arial"/>
          <w:sz w:val="22"/>
          <w:szCs w:val="22"/>
        </w:rPr>
        <w:t>1</w:t>
      </w:r>
      <w:r w:rsidR="0098416E" w:rsidRPr="00802654">
        <w:rPr>
          <w:rFonts w:asciiTheme="minorHAnsi" w:hAnsiTheme="minorHAnsi" w:cs="Arial"/>
          <w:sz w:val="22"/>
          <w:szCs w:val="22"/>
        </w:rPr>
        <w:t>5</w:t>
      </w:r>
      <w:r w:rsidR="00BE4D6C" w:rsidRPr="00802654">
        <w:rPr>
          <w:rFonts w:asciiTheme="minorHAnsi" w:hAnsiTheme="minorHAnsi" w:cs="Arial"/>
          <w:sz w:val="22"/>
          <w:szCs w:val="22"/>
        </w:rPr>
        <w:t xml:space="preserve"> dni </w:t>
      </w:r>
      <w:r w:rsidR="003A542B">
        <w:rPr>
          <w:rFonts w:asciiTheme="minorHAnsi" w:hAnsiTheme="minorHAnsi" w:cs="Arial"/>
          <w:sz w:val="22"/>
          <w:szCs w:val="22"/>
        </w:rPr>
        <w:t>roboczych</w:t>
      </w:r>
      <w:r w:rsidR="0095301E" w:rsidRPr="00802654">
        <w:rPr>
          <w:rFonts w:asciiTheme="minorHAnsi" w:hAnsiTheme="minorHAnsi" w:cs="Arial"/>
          <w:sz w:val="22"/>
          <w:szCs w:val="22"/>
        </w:rPr>
        <w:t xml:space="preserve"> </w:t>
      </w:r>
      <w:r w:rsidR="00BE4D6C" w:rsidRPr="00802654">
        <w:rPr>
          <w:rFonts w:asciiTheme="minorHAnsi" w:hAnsiTheme="minorHAnsi" w:cs="Arial"/>
          <w:sz w:val="22"/>
          <w:szCs w:val="22"/>
        </w:rPr>
        <w:t>od dnia otrzymania wezwania przez wnioskodawcę</w:t>
      </w:r>
      <w:r w:rsidR="005C25E0" w:rsidRPr="00802654">
        <w:rPr>
          <w:rStyle w:val="Odwoanieprzypisudolnego"/>
          <w:rFonts w:asciiTheme="minorHAnsi" w:hAnsiTheme="minorHAnsi" w:cs="Arial"/>
          <w:sz w:val="22"/>
          <w:szCs w:val="22"/>
        </w:rPr>
        <w:footnoteReference w:id="3"/>
      </w:r>
      <w:r w:rsidR="00116285" w:rsidRPr="00802654">
        <w:rPr>
          <w:rFonts w:asciiTheme="minorHAnsi" w:hAnsiTheme="minorHAnsi" w:cs="Arial"/>
          <w:sz w:val="22"/>
          <w:szCs w:val="22"/>
        </w:rPr>
        <w:t xml:space="preserve">. </w:t>
      </w:r>
    </w:p>
    <w:p w14:paraId="6321623D" w14:textId="77777777" w:rsidR="00116285" w:rsidRPr="00802654" w:rsidRDefault="001646CA" w:rsidP="00C43750">
      <w:pPr>
        <w:numPr>
          <w:ilvl w:val="0"/>
          <w:numId w:val="15"/>
        </w:numPr>
        <w:spacing w:before="120" w:line="240" w:lineRule="auto"/>
        <w:rPr>
          <w:rFonts w:asciiTheme="minorHAnsi" w:hAnsiTheme="minorHAnsi"/>
          <w:sz w:val="22"/>
          <w:szCs w:val="22"/>
        </w:rPr>
      </w:pPr>
      <w:r>
        <w:rPr>
          <w:rFonts w:asciiTheme="minorHAnsi" w:hAnsiTheme="minorHAnsi" w:cs="Arial"/>
          <w:sz w:val="22"/>
          <w:szCs w:val="22"/>
        </w:rPr>
        <w:t xml:space="preserve">W indywidualnych przypadkach, na uzasadniony wniosek Wnioskodawcy, istnieje możliwość wydłużenia terminu, o którym mowa w ust. 3. Wniosek o wydłużenie </w:t>
      </w:r>
      <w:r w:rsidR="00933F03">
        <w:rPr>
          <w:rFonts w:asciiTheme="minorHAnsi" w:hAnsiTheme="minorHAnsi" w:cs="Arial"/>
          <w:sz w:val="22"/>
          <w:szCs w:val="22"/>
        </w:rPr>
        <w:t xml:space="preserve">terminu </w:t>
      </w:r>
      <w:r>
        <w:rPr>
          <w:rFonts w:asciiTheme="minorHAnsi" w:hAnsiTheme="minorHAnsi" w:cs="Arial"/>
          <w:sz w:val="22"/>
          <w:szCs w:val="22"/>
        </w:rPr>
        <w:t>musi być złożony przed upływem wyznaczonego terminu złożenia uzupełnienia.</w:t>
      </w:r>
    </w:p>
    <w:p w14:paraId="12C2AFFB" w14:textId="775939E8" w:rsidR="00116285" w:rsidRPr="00802654" w:rsidRDefault="00116285" w:rsidP="00C43750">
      <w:pPr>
        <w:numPr>
          <w:ilvl w:val="0"/>
          <w:numId w:val="15"/>
        </w:numPr>
        <w:spacing w:before="120" w:line="240" w:lineRule="auto"/>
        <w:rPr>
          <w:rFonts w:asciiTheme="minorHAnsi" w:hAnsiTheme="minorHAnsi" w:cs="Arial"/>
          <w:sz w:val="22"/>
          <w:szCs w:val="22"/>
        </w:rPr>
      </w:pPr>
      <w:r w:rsidRPr="00802654">
        <w:rPr>
          <w:rFonts w:asciiTheme="minorHAnsi" w:hAnsiTheme="minorHAnsi" w:cs="Arial"/>
          <w:sz w:val="22"/>
          <w:szCs w:val="22"/>
        </w:rPr>
        <w:t xml:space="preserve">Wniosek </w:t>
      </w:r>
      <w:r w:rsidR="00933F03">
        <w:rPr>
          <w:rFonts w:asciiTheme="minorHAnsi" w:hAnsiTheme="minorHAnsi" w:cs="Arial"/>
          <w:sz w:val="22"/>
          <w:szCs w:val="22"/>
        </w:rPr>
        <w:t xml:space="preserve">o dofinansowanie </w:t>
      </w:r>
      <w:r w:rsidRPr="00802654">
        <w:rPr>
          <w:rFonts w:asciiTheme="minorHAnsi" w:hAnsiTheme="minorHAnsi" w:cs="Arial"/>
          <w:sz w:val="22"/>
          <w:szCs w:val="22"/>
        </w:rPr>
        <w:t xml:space="preserve">podlega odrzuceniu, jeżeli </w:t>
      </w:r>
      <w:r w:rsidR="004B3DA4">
        <w:rPr>
          <w:rFonts w:asciiTheme="minorHAnsi" w:hAnsiTheme="minorHAnsi" w:cs="Arial"/>
          <w:sz w:val="22"/>
          <w:szCs w:val="22"/>
        </w:rPr>
        <w:t>W</w:t>
      </w:r>
      <w:r w:rsidRPr="00802654">
        <w:rPr>
          <w:rFonts w:asciiTheme="minorHAnsi" w:hAnsiTheme="minorHAnsi" w:cs="Arial"/>
          <w:sz w:val="22"/>
          <w:szCs w:val="22"/>
        </w:rPr>
        <w:t>nioskodawca</w:t>
      </w:r>
      <w:r w:rsidR="000D0CA5" w:rsidRPr="000D0CA5">
        <w:rPr>
          <w:rFonts w:asciiTheme="minorHAnsi" w:hAnsiTheme="minorHAnsi" w:cs="Arial"/>
          <w:sz w:val="22"/>
          <w:szCs w:val="22"/>
        </w:rPr>
        <w:t xml:space="preserve"> </w:t>
      </w:r>
      <w:r w:rsidR="000D0CA5">
        <w:rPr>
          <w:rFonts w:asciiTheme="minorHAnsi" w:hAnsiTheme="minorHAnsi" w:cs="Arial"/>
          <w:sz w:val="22"/>
          <w:szCs w:val="22"/>
        </w:rPr>
        <w:t xml:space="preserve">pomimo dwukrotnego wezwania </w:t>
      </w:r>
      <w:r w:rsidR="000D0CA5" w:rsidRPr="00802654">
        <w:rPr>
          <w:rFonts w:asciiTheme="minorHAnsi" w:hAnsiTheme="minorHAnsi" w:cs="Arial"/>
          <w:sz w:val="22"/>
          <w:szCs w:val="22"/>
        </w:rPr>
        <w:t>w wyznaczonym terminie</w:t>
      </w:r>
      <w:r w:rsidR="004B3DA4">
        <w:rPr>
          <w:rFonts w:asciiTheme="minorHAnsi" w:hAnsiTheme="minorHAnsi" w:cs="Arial"/>
          <w:sz w:val="22"/>
          <w:szCs w:val="22"/>
        </w:rPr>
        <w:t xml:space="preserve"> lub w wyznaczonym nowym terminie po uzasadnionej prośbie</w:t>
      </w:r>
      <w:r w:rsidRPr="00802654">
        <w:rPr>
          <w:rFonts w:asciiTheme="minorHAnsi" w:hAnsiTheme="minorHAnsi" w:cs="Arial"/>
          <w:sz w:val="22"/>
          <w:szCs w:val="22"/>
        </w:rPr>
        <w:t>:</w:t>
      </w:r>
    </w:p>
    <w:p w14:paraId="51E5E049" w14:textId="77777777" w:rsidR="00116285" w:rsidRPr="00FC1967" w:rsidRDefault="006D3968" w:rsidP="00B7798E">
      <w:pPr>
        <w:numPr>
          <w:ilvl w:val="0"/>
          <w:numId w:val="67"/>
        </w:numPr>
        <w:spacing w:before="60" w:line="240" w:lineRule="auto"/>
        <w:rPr>
          <w:rFonts w:asciiTheme="minorHAnsi" w:hAnsiTheme="minorHAnsi"/>
          <w:bCs/>
          <w:sz w:val="22"/>
          <w:szCs w:val="22"/>
        </w:rPr>
      </w:pPr>
      <w:r w:rsidRPr="000D0CA5">
        <w:rPr>
          <w:rFonts w:asciiTheme="minorHAnsi" w:hAnsiTheme="minorHAnsi" w:cs="Arial"/>
          <w:sz w:val="22"/>
          <w:szCs w:val="22"/>
        </w:rPr>
        <w:t xml:space="preserve">nie </w:t>
      </w:r>
      <w:r w:rsidRPr="007E0A8F">
        <w:rPr>
          <w:rFonts w:asciiTheme="minorHAnsi" w:hAnsiTheme="minorHAnsi"/>
          <w:bCs/>
          <w:sz w:val="22"/>
          <w:szCs w:val="22"/>
        </w:rPr>
        <w:t xml:space="preserve">złożył </w:t>
      </w:r>
      <w:r w:rsidR="00116285" w:rsidRPr="007E0A8F">
        <w:rPr>
          <w:rFonts w:asciiTheme="minorHAnsi" w:hAnsiTheme="minorHAnsi"/>
          <w:bCs/>
          <w:sz w:val="22"/>
          <w:szCs w:val="22"/>
        </w:rPr>
        <w:t xml:space="preserve">wskazanych w </w:t>
      </w:r>
      <w:r w:rsidR="00116285" w:rsidRPr="00FC1967">
        <w:rPr>
          <w:rFonts w:asciiTheme="minorHAnsi" w:hAnsiTheme="minorHAnsi"/>
          <w:bCs/>
          <w:sz w:val="22"/>
          <w:szCs w:val="22"/>
        </w:rPr>
        <w:t>wezwaniu dokumentów;</w:t>
      </w:r>
    </w:p>
    <w:p w14:paraId="7ADA41E2" w14:textId="77777777" w:rsidR="00116285" w:rsidRPr="005F3FB3" w:rsidRDefault="006D3968" w:rsidP="00B7798E">
      <w:pPr>
        <w:numPr>
          <w:ilvl w:val="0"/>
          <w:numId w:val="67"/>
        </w:numPr>
        <w:spacing w:before="60" w:line="240" w:lineRule="auto"/>
        <w:rPr>
          <w:rFonts w:asciiTheme="minorHAnsi" w:hAnsiTheme="minorHAnsi"/>
          <w:bCs/>
          <w:sz w:val="22"/>
          <w:szCs w:val="22"/>
        </w:rPr>
      </w:pPr>
      <w:r w:rsidRPr="005F3FB3">
        <w:rPr>
          <w:rFonts w:asciiTheme="minorHAnsi" w:hAnsiTheme="minorHAnsi"/>
          <w:bCs/>
          <w:sz w:val="22"/>
          <w:szCs w:val="22"/>
        </w:rPr>
        <w:t xml:space="preserve">nie złożył </w:t>
      </w:r>
      <w:r w:rsidR="00116285" w:rsidRPr="005F3FB3">
        <w:rPr>
          <w:rFonts w:asciiTheme="minorHAnsi" w:hAnsiTheme="minorHAnsi"/>
          <w:bCs/>
          <w:sz w:val="22"/>
          <w:szCs w:val="22"/>
        </w:rPr>
        <w:t>wymaganych wyjaśnień;</w:t>
      </w:r>
    </w:p>
    <w:p w14:paraId="221E747D" w14:textId="77777777" w:rsidR="00B17332" w:rsidRPr="00802654" w:rsidRDefault="00116285" w:rsidP="00B7798E">
      <w:pPr>
        <w:numPr>
          <w:ilvl w:val="0"/>
          <w:numId w:val="67"/>
        </w:numPr>
        <w:spacing w:before="60" w:line="240" w:lineRule="auto"/>
        <w:rPr>
          <w:rFonts w:asciiTheme="minorHAnsi" w:hAnsiTheme="minorHAnsi" w:cs="Arial"/>
          <w:sz w:val="22"/>
          <w:szCs w:val="22"/>
        </w:rPr>
      </w:pPr>
      <w:r w:rsidRPr="005F3FB3">
        <w:rPr>
          <w:rFonts w:asciiTheme="minorHAnsi" w:hAnsiTheme="minorHAnsi"/>
          <w:bCs/>
          <w:sz w:val="22"/>
          <w:szCs w:val="22"/>
        </w:rPr>
        <w:t>złoż</w:t>
      </w:r>
      <w:r w:rsidR="00771A5D" w:rsidRPr="005F3FB3">
        <w:rPr>
          <w:rFonts w:asciiTheme="minorHAnsi" w:hAnsiTheme="minorHAnsi"/>
          <w:bCs/>
          <w:sz w:val="22"/>
          <w:szCs w:val="22"/>
        </w:rPr>
        <w:t>ył</w:t>
      </w:r>
      <w:r w:rsidRPr="00802654">
        <w:rPr>
          <w:rFonts w:asciiTheme="minorHAnsi" w:hAnsiTheme="minorHAnsi" w:cs="Arial"/>
          <w:sz w:val="22"/>
          <w:szCs w:val="22"/>
        </w:rPr>
        <w:t xml:space="preserve"> wyjaśnienia niepozwalają</w:t>
      </w:r>
      <w:r w:rsidR="00771A5D" w:rsidRPr="00802654">
        <w:rPr>
          <w:rFonts w:asciiTheme="minorHAnsi" w:hAnsiTheme="minorHAnsi" w:cs="Arial"/>
          <w:sz w:val="22"/>
          <w:szCs w:val="22"/>
        </w:rPr>
        <w:t>ce</w:t>
      </w:r>
      <w:r w:rsidRPr="00802654">
        <w:rPr>
          <w:rFonts w:asciiTheme="minorHAnsi" w:hAnsiTheme="minorHAnsi" w:cs="Arial"/>
          <w:sz w:val="22"/>
          <w:szCs w:val="22"/>
        </w:rPr>
        <w:t xml:space="preserve"> na stwierdzenie, że kryteria zostały spełnione. </w:t>
      </w:r>
    </w:p>
    <w:p w14:paraId="05679CC8" w14:textId="547F3D03" w:rsidR="00B17332" w:rsidRPr="00802654" w:rsidRDefault="00B17332" w:rsidP="00C43750">
      <w:pPr>
        <w:numPr>
          <w:ilvl w:val="0"/>
          <w:numId w:val="15"/>
        </w:numPr>
        <w:spacing w:before="120" w:line="240" w:lineRule="auto"/>
        <w:rPr>
          <w:rFonts w:asciiTheme="minorHAnsi" w:hAnsiTheme="minorHAnsi" w:cs="Arial"/>
          <w:sz w:val="22"/>
          <w:szCs w:val="22"/>
        </w:rPr>
      </w:pPr>
      <w:r w:rsidRPr="00802654">
        <w:rPr>
          <w:rFonts w:asciiTheme="minorHAnsi" w:hAnsiTheme="minorHAnsi" w:cs="Arial"/>
          <w:sz w:val="22"/>
          <w:szCs w:val="22"/>
        </w:rPr>
        <w:t>Niespełnienie któregokolwiek z kryteriów dostępu skutkuje odrzuceniem wniosku</w:t>
      </w:r>
      <w:r w:rsidR="004B3DA4">
        <w:rPr>
          <w:rFonts w:asciiTheme="minorHAnsi" w:hAnsiTheme="minorHAnsi" w:cs="Arial"/>
          <w:sz w:val="22"/>
          <w:szCs w:val="22"/>
        </w:rPr>
        <w:t>, o czym Wnioskodawca jest informowany w formie pisemnej.</w:t>
      </w:r>
    </w:p>
    <w:p w14:paraId="72F64F10" w14:textId="5F4DD646" w:rsidR="00F00C81" w:rsidRPr="00802654" w:rsidRDefault="00F61146" w:rsidP="00C43750">
      <w:pPr>
        <w:numPr>
          <w:ilvl w:val="0"/>
          <w:numId w:val="15"/>
        </w:numPr>
        <w:spacing w:before="120" w:line="240" w:lineRule="auto"/>
        <w:rPr>
          <w:rFonts w:asciiTheme="minorHAnsi" w:hAnsiTheme="minorHAnsi"/>
          <w:sz w:val="22"/>
          <w:szCs w:val="22"/>
        </w:rPr>
      </w:pPr>
      <w:r w:rsidRPr="00802654">
        <w:rPr>
          <w:rFonts w:asciiTheme="minorHAnsi" w:hAnsiTheme="minorHAnsi"/>
          <w:sz w:val="22"/>
          <w:szCs w:val="22"/>
        </w:rPr>
        <w:t xml:space="preserve">W przypadku odrzucenia wniosku </w:t>
      </w:r>
      <w:r w:rsidR="004B3DA4">
        <w:rPr>
          <w:rFonts w:asciiTheme="minorHAnsi" w:hAnsiTheme="minorHAnsi"/>
          <w:sz w:val="22"/>
          <w:szCs w:val="22"/>
        </w:rPr>
        <w:t>W</w:t>
      </w:r>
      <w:r w:rsidRPr="00802654">
        <w:rPr>
          <w:rFonts w:asciiTheme="minorHAnsi" w:hAnsiTheme="minorHAnsi"/>
          <w:sz w:val="22"/>
          <w:szCs w:val="22"/>
        </w:rPr>
        <w:t>nioskodawca może zw</w:t>
      </w:r>
      <w:r w:rsidR="0053538E" w:rsidRPr="00802654">
        <w:rPr>
          <w:rFonts w:asciiTheme="minorHAnsi" w:hAnsiTheme="minorHAnsi"/>
          <w:sz w:val="22"/>
          <w:szCs w:val="22"/>
        </w:rPr>
        <w:t xml:space="preserve">rócić się pisemnie do </w:t>
      </w:r>
      <w:r w:rsidR="002A3E43" w:rsidRPr="00802654">
        <w:rPr>
          <w:rFonts w:asciiTheme="minorHAnsi" w:hAnsiTheme="minorHAnsi"/>
          <w:sz w:val="22"/>
          <w:szCs w:val="22"/>
        </w:rPr>
        <w:t>wfośigw</w:t>
      </w:r>
      <w:r w:rsidR="0053538E" w:rsidRPr="00802654">
        <w:rPr>
          <w:rFonts w:asciiTheme="minorHAnsi" w:hAnsiTheme="minorHAnsi"/>
          <w:sz w:val="22"/>
          <w:szCs w:val="22"/>
        </w:rPr>
        <w:t xml:space="preserve"> o </w:t>
      </w:r>
      <w:r w:rsidRPr="00802654">
        <w:rPr>
          <w:rFonts w:asciiTheme="minorHAnsi" w:hAnsiTheme="minorHAnsi"/>
          <w:sz w:val="22"/>
          <w:szCs w:val="22"/>
        </w:rPr>
        <w:t>powtórną ocenę wniosku, w terminie nie dłuższym niż 5 dni roboczych od daty otrzymania pisma informującego o odrzuceniu wniosku</w:t>
      </w:r>
      <w:r w:rsidRPr="00802654">
        <w:rPr>
          <w:rStyle w:val="Odwoanieprzypisudolnego"/>
          <w:rFonts w:asciiTheme="minorHAnsi" w:hAnsiTheme="minorHAnsi"/>
          <w:sz w:val="22"/>
          <w:szCs w:val="22"/>
        </w:rPr>
        <w:footnoteReference w:id="4"/>
      </w:r>
      <w:r w:rsidRPr="00802654">
        <w:rPr>
          <w:rFonts w:asciiTheme="minorHAnsi" w:hAnsiTheme="minorHAnsi"/>
          <w:sz w:val="22"/>
          <w:szCs w:val="22"/>
        </w:rPr>
        <w:t xml:space="preserve">. W piśmie </w:t>
      </w:r>
      <w:r w:rsidR="004B3DA4">
        <w:rPr>
          <w:rFonts w:asciiTheme="minorHAnsi" w:hAnsiTheme="minorHAnsi"/>
          <w:sz w:val="22"/>
          <w:szCs w:val="22"/>
        </w:rPr>
        <w:t>W</w:t>
      </w:r>
      <w:r w:rsidRPr="00802654">
        <w:rPr>
          <w:rFonts w:asciiTheme="minorHAnsi" w:hAnsiTheme="minorHAnsi"/>
          <w:sz w:val="22"/>
          <w:szCs w:val="22"/>
        </w:rPr>
        <w:t>nioskodawca wskazuje kryteria, z których oceną się nie zgadza uzasadni</w:t>
      </w:r>
      <w:r w:rsidR="00424389" w:rsidRPr="00802654">
        <w:rPr>
          <w:rFonts w:asciiTheme="minorHAnsi" w:hAnsiTheme="minorHAnsi"/>
          <w:sz w:val="22"/>
          <w:szCs w:val="22"/>
        </w:rPr>
        <w:t>a</w:t>
      </w:r>
      <w:r w:rsidR="00DE614C" w:rsidRPr="00802654">
        <w:rPr>
          <w:rFonts w:asciiTheme="minorHAnsi" w:hAnsiTheme="minorHAnsi"/>
          <w:sz w:val="22"/>
          <w:szCs w:val="22"/>
        </w:rPr>
        <w:t>jąc</w:t>
      </w:r>
      <w:r w:rsidRPr="00802654">
        <w:rPr>
          <w:rFonts w:asciiTheme="minorHAnsi" w:hAnsiTheme="minorHAnsi"/>
          <w:sz w:val="22"/>
          <w:szCs w:val="22"/>
        </w:rPr>
        <w:t xml:space="preserve"> swoje stanowisk</w:t>
      </w:r>
      <w:r w:rsidR="00424389" w:rsidRPr="00802654">
        <w:rPr>
          <w:rFonts w:asciiTheme="minorHAnsi" w:hAnsiTheme="minorHAnsi"/>
          <w:sz w:val="22"/>
          <w:szCs w:val="22"/>
        </w:rPr>
        <w:t>o</w:t>
      </w:r>
      <w:r w:rsidR="00D939D0">
        <w:rPr>
          <w:rFonts w:asciiTheme="minorHAnsi" w:hAnsiTheme="minorHAnsi"/>
          <w:sz w:val="22"/>
          <w:szCs w:val="22"/>
        </w:rPr>
        <w:t>.</w:t>
      </w:r>
      <w:r w:rsidR="004B3DA4">
        <w:rPr>
          <w:rFonts w:asciiTheme="minorHAnsi" w:hAnsiTheme="minorHAnsi"/>
          <w:sz w:val="22"/>
          <w:szCs w:val="22"/>
        </w:rPr>
        <w:t xml:space="preserve"> </w:t>
      </w:r>
    </w:p>
    <w:p w14:paraId="6E4411AB" w14:textId="62EF37B0" w:rsidR="00F61146" w:rsidRPr="00802654" w:rsidRDefault="00FF4B3B" w:rsidP="00C43750">
      <w:pPr>
        <w:numPr>
          <w:ilvl w:val="0"/>
          <w:numId w:val="15"/>
        </w:numPr>
        <w:spacing w:before="120" w:line="240" w:lineRule="auto"/>
        <w:rPr>
          <w:rFonts w:asciiTheme="minorHAnsi" w:hAnsiTheme="minorHAnsi"/>
          <w:sz w:val="22"/>
          <w:szCs w:val="22"/>
        </w:rPr>
      </w:pPr>
      <w:r>
        <w:rPr>
          <w:rFonts w:asciiTheme="minorHAnsi" w:hAnsiTheme="minorHAnsi"/>
          <w:sz w:val="22"/>
          <w:szCs w:val="22"/>
        </w:rPr>
        <w:t>W</w:t>
      </w:r>
      <w:r w:rsidR="002A3E43" w:rsidRPr="00802654">
        <w:rPr>
          <w:rFonts w:asciiTheme="minorHAnsi" w:hAnsiTheme="minorHAnsi"/>
          <w:sz w:val="22"/>
          <w:szCs w:val="22"/>
        </w:rPr>
        <w:t>fośigw</w:t>
      </w:r>
      <w:r>
        <w:rPr>
          <w:rFonts w:asciiTheme="minorHAnsi" w:hAnsiTheme="minorHAnsi"/>
          <w:sz w:val="22"/>
          <w:szCs w:val="22"/>
        </w:rPr>
        <w:t xml:space="preserve"> rozpatruje</w:t>
      </w:r>
      <w:r w:rsidR="00F61146" w:rsidRPr="00802654">
        <w:rPr>
          <w:rFonts w:asciiTheme="minorHAnsi" w:hAnsiTheme="minorHAnsi"/>
          <w:sz w:val="22"/>
          <w:szCs w:val="22"/>
        </w:rPr>
        <w:t xml:space="preserve"> prośb</w:t>
      </w:r>
      <w:r>
        <w:rPr>
          <w:rFonts w:asciiTheme="minorHAnsi" w:hAnsiTheme="minorHAnsi"/>
          <w:sz w:val="22"/>
          <w:szCs w:val="22"/>
        </w:rPr>
        <w:t>ę</w:t>
      </w:r>
      <w:r w:rsidR="00F61146" w:rsidRPr="00802654">
        <w:rPr>
          <w:rFonts w:asciiTheme="minorHAnsi" w:hAnsiTheme="minorHAnsi"/>
          <w:sz w:val="22"/>
          <w:szCs w:val="22"/>
        </w:rPr>
        <w:t xml:space="preserve"> </w:t>
      </w:r>
      <w:r w:rsidR="004B3DA4">
        <w:rPr>
          <w:rFonts w:asciiTheme="minorHAnsi" w:hAnsiTheme="minorHAnsi"/>
          <w:sz w:val="22"/>
          <w:szCs w:val="22"/>
        </w:rPr>
        <w:t>W</w:t>
      </w:r>
      <w:r w:rsidR="00F61146" w:rsidRPr="00802654">
        <w:rPr>
          <w:rFonts w:asciiTheme="minorHAnsi" w:hAnsiTheme="minorHAnsi"/>
          <w:sz w:val="22"/>
          <w:szCs w:val="22"/>
        </w:rPr>
        <w:t>nio</w:t>
      </w:r>
      <w:r w:rsidR="00DE614C" w:rsidRPr="00802654">
        <w:rPr>
          <w:rFonts w:asciiTheme="minorHAnsi" w:hAnsiTheme="minorHAnsi"/>
          <w:sz w:val="22"/>
          <w:szCs w:val="22"/>
        </w:rPr>
        <w:t xml:space="preserve">skodawcy, o której mowa w ust. </w:t>
      </w:r>
      <w:r w:rsidR="00B36C9B">
        <w:rPr>
          <w:rFonts w:asciiTheme="minorHAnsi" w:hAnsiTheme="minorHAnsi"/>
          <w:sz w:val="22"/>
          <w:szCs w:val="22"/>
        </w:rPr>
        <w:t>7</w:t>
      </w:r>
      <w:r w:rsidR="0053538E" w:rsidRPr="00802654">
        <w:rPr>
          <w:rFonts w:asciiTheme="minorHAnsi" w:hAnsiTheme="minorHAnsi"/>
          <w:sz w:val="22"/>
          <w:szCs w:val="22"/>
        </w:rPr>
        <w:t>, w </w:t>
      </w:r>
      <w:r w:rsidR="00F61146" w:rsidRPr="00802654">
        <w:rPr>
          <w:rFonts w:asciiTheme="minorHAnsi" w:hAnsiTheme="minorHAnsi"/>
          <w:sz w:val="22"/>
          <w:szCs w:val="22"/>
        </w:rPr>
        <w:t xml:space="preserve">terminie do 15 dni roboczych od daty jej wpływu do </w:t>
      </w:r>
      <w:r w:rsidR="0048147D" w:rsidRPr="00802654">
        <w:rPr>
          <w:rFonts w:asciiTheme="minorHAnsi" w:hAnsiTheme="minorHAnsi"/>
          <w:sz w:val="22"/>
          <w:szCs w:val="22"/>
        </w:rPr>
        <w:t xml:space="preserve">kancelarii </w:t>
      </w:r>
      <w:r w:rsidR="002A3E43" w:rsidRPr="00802654">
        <w:rPr>
          <w:rFonts w:asciiTheme="minorHAnsi" w:hAnsiTheme="minorHAnsi"/>
          <w:sz w:val="22"/>
          <w:szCs w:val="22"/>
        </w:rPr>
        <w:t>wfośigw</w:t>
      </w:r>
      <w:r w:rsidR="0053538E" w:rsidRPr="00802654">
        <w:rPr>
          <w:rFonts w:asciiTheme="minorHAnsi" w:hAnsiTheme="minorHAnsi"/>
          <w:sz w:val="22"/>
          <w:szCs w:val="22"/>
        </w:rPr>
        <w:t>.</w:t>
      </w:r>
    </w:p>
    <w:p w14:paraId="4466CCE0" w14:textId="77777777" w:rsidR="000669A7" w:rsidRPr="00802654" w:rsidRDefault="000669A7" w:rsidP="00C43750">
      <w:pPr>
        <w:numPr>
          <w:ilvl w:val="0"/>
          <w:numId w:val="15"/>
        </w:numPr>
        <w:spacing w:before="120" w:line="240" w:lineRule="auto"/>
        <w:rPr>
          <w:rFonts w:asciiTheme="minorHAnsi" w:hAnsiTheme="minorHAnsi"/>
          <w:b/>
          <w:sz w:val="22"/>
          <w:szCs w:val="22"/>
        </w:rPr>
      </w:pPr>
      <w:r w:rsidRPr="00802654">
        <w:rPr>
          <w:rFonts w:asciiTheme="minorHAnsi" w:hAnsiTheme="minorHAnsi"/>
          <w:sz w:val="22"/>
          <w:szCs w:val="22"/>
        </w:rPr>
        <w:t xml:space="preserve">Odrzucenie wniosku na etapie </w:t>
      </w:r>
      <w:r w:rsidR="002406A7">
        <w:rPr>
          <w:rFonts w:asciiTheme="minorHAnsi" w:hAnsiTheme="minorHAnsi"/>
          <w:sz w:val="22"/>
          <w:szCs w:val="22"/>
        </w:rPr>
        <w:t>o</w:t>
      </w:r>
      <w:r w:rsidRPr="00802654">
        <w:rPr>
          <w:rFonts w:asciiTheme="minorHAnsi" w:hAnsiTheme="minorHAnsi"/>
          <w:sz w:val="22"/>
          <w:szCs w:val="22"/>
        </w:rPr>
        <w:t>ceny według kryteriów dostępu nie stanowi przeszkody do ubiegania się o dofinansowanie przedsięwzięcia w ramach tego samego naboru na podstawie nowego wniosku</w:t>
      </w:r>
      <w:r w:rsidR="0001400D" w:rsidRPr="00802654">
        <w:rPr>
          <w:rFonts w:asciiTheme="minorHAnsi" w:hAnsiTheme="minorHAnsi"/>
          <w:sz w:val="22"/>
          <w:szCs w:val="22"/>
        </w:rPr>
        <w:t>.</w:t>
      </w:r>
    </w:p>
    <w:p w14:paraId="36CE7BAD" w14:textId="77777777" w:rsidR="00631C3B" w:rsidRPr="00FE5030" w:rsidRDefault="00631C3B" w:rsidP="00FE5030">
      <w:pPr>
        <w:spacing w:before="120" w:line="240" w:lineRule="auto"/>
        <w:ind w:left="340"/>
        <w:rPr>
          <w:rFonts w:asciiTheme="minorHAnsi" w:hAnsiTheme="minorHAnsi"/>
          <w:b/>
          <w:sz w:val="22"/>
          <w:szCs w:val="22"/>
        </w:rPr>
      </w:pPr>
    </w:p>
    <w:p w14:paraId="2A6B6E92" w14:textId="77777777" w:rsidR="00703166" w:rsidRPr="00802654" w:rsidRDefault="00703166" w:rsidP="00C816A0">
      <w:pPr>
        <w:spacing w:line="276" w:lineRule="auto"/>
        <w:jc w:val="center"/>
        <w:outlineLvl w:val="0"/>
        <w:rPr>
          <w:rFonts w:asciiTheme="minorHAnsi" w:hAnsiTheme="minorHAnsi"/>
          <w:b/>
          <w:sz w:val="22"/>
          <w:szCs w:val="22"/>
        </w:rPr>
      </w:pPr>
      <w:r w:rsidRPr="00802654">
        <w:rPr>
          <w:rFonts w:asciiTheme="minorHAnsi" w:hAnsiTheme="minorHAnsi"/>
          <w:b/>
          <w:sz w:val="22"/>
          <w:szCs w:val="22"/>
        </w:rPr>
        <w:t xml:space="preserve">Rozdział </w:t>
      </w:r>
      <w:r w:rsidR="007E0000" w:rsidRPr="00802654">
        <w:rPr>
          <w:rFonts w:asciiTheme="minorHAnsi" w:hAnsiTheme="minorHAnsi"/>
          <w:b/>
          <w:sz w:val="22"/>
          <w:szCs w:val="22"/>
        </w:rPr>
        <w:t>V</w:t>
      </w:r>
      <w:r w:rsidR="00CB61AA" w:rsidRPr="00802654">
        <w:rPr>
          <w:rFonts w:asciiTheme="minorHAnsi" w:hAnsiTheme="minorHAnsi"/>
          <w:b/>
          <w:sz w:val="22"/>
          <w:szCs w:val="22"/>
        </w:rPr>
        <w:t>I</w:t>
      </w:r>
    </w:p>
    <w:p w14:paraId="767D9EE4" w14:textId="77777777" w:rsidR="0053538E" w:rsidRPr="00802654" w:rsidRDefault="005B55EA" w:rsidP="0053538E">
      <w:pPr>
        <w:spacing w:line="276" w:lineRule="auto"/>
        <w:jc w:val="center"/>
        <w:rPr>
          <w:rFonts w:asciiTheme="minorHAnsi" w:hAnsiTheme="minorHAnsi"/>
          <w:b/>
          <w:sz w:val="22"/>
          <w:szCs w:val="22"/>
        </w:rPr>
      </w:pPr>
      <w:r w:rsidRPr="00802654">
        <w:rPr>
          <w:rFonts w:asciiTheme="minorHAnsi" w:hAnsiTheme="minorHAnsi"/>
          <w:b/>
          <w:sz w:val="22"/>
          <w:szCs w:val="22"/>
        </w:rPr>
        <w:t>Ocena w</w:t>
      </w:r>
      <w:r w:rsidR="006823BE" w:rsidRPr="00802654">
        <w:rPr>
          <w:rFonts w:asciiTheme="minorHAnsi" w:hAnsiTheme="minorHAnsi"/>
          <w:b/>
          <w:sz w:val="22"/>
          <w:szCs w:val="22"/>
        </w:rPr>
        <w:t>edłu</w:t>
      </w:r>
      <w:r w:rsidRPr="00802654">
        <w:rPr>
          <w:rFonts w:asciiTheme="minorHAnsi" w:hAnsiTheme="minorHAnsi"/>
          <w:b/>
          <w:sz w:val="22"/>
          <w:szCs w:val="22"/>
        </w:rPr>
        <w:t xml:space="preserve">g kryteriów </w:t>
      </w:r>
      <w:r w:rsidR="00525FC3" w:rsidRPr="00802654">
        <w:rPr>
          <w:rFonts w:asciiTheme="minorHAnsi" w:hAnsiTheme="minorHAnsi"/>
          <w:b/>
          <w:sz w:val="22"/>
          <w:szCs w:val="22"/>
        </w:rPr>
        <w:t xml:space="preserve">jakościowych </w:t>
      </w:r>
      <w:r w:rsidR="00677515" w:rsidRPr="00802654">
        <w:rPr>
          <w:rFonts w:asciiTheme="minorHAnsi" w:hAnsiTheme="minorHAnsi"/>
          <w:b/>
          <w:sz w:val="22"/>
          <w:szCs w:val="22"/>
        </w:rPr>
        <w:t>dopuszczających</w:t>
      </w:r>
    </w:p>
    <w:p w14:paraId="4C459873" w14:textId="77777777" w:rsidR="006F3224" w:rsidRPr="00802654" w:rsidRDefault="00D61E53" w:rsidP="0053538E">
      <w:pPr>
        <w:spacing w:line="276" w:lineRule="auto"/>
        <w:jc w:val="center"/>
        <w:rPr>
          <w:rFonts w:asciiTheme="minorHAnsi" w:hAnsiTheme="minorHAnsi"/>
          <w:b/>
          <w:sz w:val="22"/>
          <w:szCs w:val="22"/>
        </w:rPr>
      </w:pPr>
      <w:r w:rsidRPr="00802654">
        <w:rPr>
          <w:rFonts w:asciiTheme="minorHAnsi" w:hAnsiTheme="minorHAnsi"/>
          <w:b/>
          <w:sz w:val="22"/>
          <w:szCs w:val="22"/>
        </w:rPr>
        <w:t xml:space="preserve">§ </w:t>
      </w:r>
      <w:r w:rsidR="00BE4D6C" w:rsidRPr="00802654">
        <w:rPr>
          <w:rFonts w:asciiTheme="minorHAnsi" w:hAnsiTheme="minorHAnsi"/>
          <w:b/>
          <w:sz w:val="22"/>
          <w:szCs w:val="22"/>
        </w:rPr>
        <w:t>7</w:t>
      </w:r>
    </w:p>
    <w:p w14:paraId="24F644ED" w14:textId="77777777" w:rsidR="008A6B12" w:rsidRPr="00802654" w:rsidRDefault="001C43C4" w:rsidP="006D27FA">
      <w:pPr>
        <w:numPr>
          <w:ilvl w:val="0"/>
          <w:numId w:val="1"/>
        </w:numPr>
        <w:spacing w:before="120" w:line="240" w:lineRule="auto"/>
        <w:rPr>
          <w:rFonts w:asciiTheme="minorHAnsi" w:hAnsiTheme="minorHAnsi"/>
          <w:b/>
          <w:sz w:val="22"/>
          <w:szCs w:val="22"/>
        </w:rPr>
      </w:pPr>
      <w:r w:rsidRPr="00802654">
        <w:rPr>
          <w:rFonts w:asciiTheme="minorHAnsi" w:hAnsiTheme="minorHAnsi"/>
          <w:sz w:val="22"/>
          <w:szCs w:val="22"/>
        </w:rPr>
        <w:t xml:space="preserve">Warunkiem dopuszczenia wniosku do </w:t>
      </w:r>
      <w:r w:rsidR="00A74DBD" w:rsidRPr="00802654">
        <w:rPr>
          <w:rFonts w:asciiTheme="minorHAnsi" w:hAnsiTheme="minorHAnsi"/>
          <w:sz w:val="22"/>
          <w:szCs w:val="22"/>
        </w:rPr>
        <w:t xml:space="preserve">etapu </w:t>
      </w:r>
      <w:r w:rsidR="00AF5C6E" w:rsidRPr="00802654">
        <w:rPr>
          <w:rFonts w:asciiTheme="minorHAnsi" w:hAnsiTheme="minorHAnsi"/>
          <w:sz w:val="22"/>
          <w:szCs w:val="22"/>
        </w:rPr>
        <w:t>oceny</w:t>
      </w:r>
      <w:r w:rsidR="004476BF" w:rsidRPr="00802654">
        <w:rPr>
          <w:rFonts w:asciiTheme="minorHAnsi" w:hAnsiTheme="minorHAnsi"/>
          <w:sz w:val="22"/>
          <w:szCs w:val="22"/>
        </w:rPr>
        <w:t xml:space="preserve"> </w:t>
      </w:r>
      <w:r w:rsidR="00AF5C6E" w:rsidRPr="00802654">
        <w:rPr>
          <w:rFonts w:asciiTheme="minorHAnsi" w:hAnsiTheme="minorHAnsi"/>
          <w:sz w:val="22"/>
          <w:szCs w:val="22"/>
        </w:rPr>
        <w:t>w</w:t>
      </w:r>
      <w:r w:rsidR="006823BE" w:rsidRPr="00802654">
        <w:rPr>
          <w:rFonts w:asciiTheme="minorHAnsi" w:hAnsiTheme="minorHAnsi"/>
          <w:sz w:val="22"/>
          <w:szCs w:val="22"/>
        </w:rPr>
        <w:t>edłu</w:t>
      </w:r>
      <w:r w:rsidR="00AF5C6E" w:rsidRPr="00802654">
        <w:rPr>
          <w:rFonts w:asciiTheme="minorHAnsi" w:hAnsiTheme="minorHAnsi"/>
          <w:sz w:val="22"/>
          <w:szCs w:val="22"/>
        </w:rPr>
        <w:t>g kryteriów jakościowych</w:t>
      </w:r>
      <w:r w:rsidR="00677515" w:rsidRPr="00802654">
        <w:rPr>
          <w:rFonts w:asciiTheme="minorHAnsi" w:hAnsiTheme="minorHAnsi"/>
          <w:sz w:val="22"/>
          <w:szCs w:val="22"/>
        </w:rPr>
        <w:t xml:space="preserve"> </w:t>
      </w:r>
      <w:r w:rsidR="00E632E1" w:rsidRPr="00802654">
        <w:rPr>
          <w:rFonts w:asciiTheme="minorHAnsi" w:hAnsiTheme="minorHAnsi"/>
          <w:sz w:val="22"/>
          <w:szCs w:val="22"/>
        </w:rPr>
        <w:t>dopuszczających</w:t>
      </w:r>
      <w:r w:rsidR="00AF5C6E" w:rsidRPr="00802654">
        <w:rPr>
          <w:rFonts w:asciiTheme="minorHAnsi" w:hAnsiTheme="minorHAnsi"/>
          <w:b/>
          <w:sz w:val="22"/>
          <w:szCs w:val="22"/>
        </w:rPr>
        <w:t xml:space="preserve"> </w:t>
      </w:r>
      <w:r w:rsidR="0022024A" w:rsidRPr="00802654">
        <w:rPr>
          <w:rFonts w:asciiTheme="minorHAnsi" w:hAnsiTheme="minorHAnsi"/>
          <w:sz w:val="22"/>
          <w:szCs w:val="22"/>
        </w:rPr>
        <w:t xml:space="preserve">jest uzyskanie pozytywnej oceny </w:t>
      </w:r>
      <w:r w:rsidR="00A74DBD" w:rsidRPr="00802654">
        <w:rPr>
          <w:rFonts w:asciiTheme="minorHAnsi" w:hAnsiTheme="minorHAnsi"/>
          <w:sz w:val="22"/>
          <w:szCs w:val="22"/>
        </w:rPr>
        <w:t xml:space="preserve">wniosku </w:t>
      </w:r>
      <w:r w:rsidR="001A29EE" w:rsidRPr="00802654">
        <w:rPr>
          <w:rFonts w:asciiTheme="minorHAnsi" w:hAnsiTheme="minorHAnsi"/>
          <w:sz w:val="22"/>
          <w:szCs w:val="22"/>
        </w:rPr>
        <w:t>w</w:t>
      </w:r>
      <w:r w:rsidR="00A74DBD" w:rsidRPr="00802654">
        <w:rPr>
          <w:rFonts w:asciiTheme="minorHAnsi" w:hAnsiTheme="minorHAnsi"/>
          <w:sz w:val="22"/>
          <w:szCs w:val="22"/>
        </w:rPr>
        <w:t>edłu</w:t>
      </w:r>
      <w:r w:rsidR="001A29EE" w:rsidRPr="00802654">
        <w:rPr>
          <w:rFonts w:asciiTheme="minorHAnsi" w:hAnsiTheme="minorHAnsi"/>
          <w:sz w:val="22"/>
          <w:szCs w:val="22"/>
        </w:rPr>
        <w:t xml:space="preserve">g kryteriów dostępu. </w:t>
      </w:r>
    </w:p>
    <w:p w14:paraId="16BF0713" w14:textId="0E3844BD" w:rsidR="00631C3B" w:rsidRPr="00802654" w:rsidRDefault="00525FC3">
      <w:pPr>
        <w:numPr>
          <w:ilvl w:val="0"/>
          <w:numId w:val="1"/>
        </w:numPr>
        <w:spacing w:before="120" w:line="240" w:lineRule="auto"/>
        <w:rPr>
          <w:rFonts w:asciiTheme="minorHAnsi" w:hAnsiTheme="minorHAnsi"/>
          <w:sz w:val="22"/>
          <w:szCs w:val="22"/>
        </w:rPr>
      </w:pPr>
      <w:r w:rsidRPr="00802654">
        <w:rPr>
          <w:rFonts w:asciiTheme="minorHAnsi" w:hAnsiTheme="minorHAnsi"/>
          <w:sz w:val="22"/>
          <w:szCs w:val="22"/>
        </w:rPr>
        <w:t>Ocena wniosku według kryteriów jakościowych</w:t>
      </w:r>
      <w:r w:rsidR="00677515" w:rsidRPr="00802654">
        <w:rPr>
          <w:rFonts w:asciiTheme="minorHAnsi" w:hAnsiTheme="minorHAnsi"/>
          <w:sz w:val="22"/>
          <w:szCs w:val="22"/>
        </w:rPr>
        <w:t xml:space="preserve"> dopuszczających</w:t>
      </w:r>
      <w:r w:rsidRPr="00802654">
        <w:rPr>
          <w:rFonts w:asciiTheme="minorHAnsi" w:hAnsiTheme="minorHAnsi"/>
          <w:sz w:val="22"/>
          <w:szCs w:val="22"/>
        </w:rPr>
        <w:t xml:space="preserve"> dokonywana jest</w:t>
      </w:r>
      <w:r w:rsidR="00D2309A" w:rsidRPr="00802654">
        <w:rPr>
          <w:rFonts w:asciiTheme="minorHAnsi" w:hAnsiTheme="minorHAnsi"/>
          <w:sz w:val="22"/>
          <w:szCs w:val="22"/>
        </w:rPr>
        <w:t xml:space="preserve"> </w:t>
      </w:r>
      <w:r w:rsidR="004A27F0" w:rsidRPr="00802654">
        <w:rPr>
          <w:rFonts w:asciiTheme="minorHAnsi" w:hAnsiTheme="minorHAnsi"/>
          <w:sz w:val="22"/>
          <w:szCs w:val="22"/>
        </w:rPr>
        <w:t>zgodnie z </w:t>
      </w:r>
      <w:r w:rsidRPr="00802654">
        <w:rPr>
          <w:rFonts w:asciiTheme="minorHAnsi" w:hAnsiTheme="minorHAnsi"/>
          <w:sz w:val="22"/>
          <w:szCs w:val="22"/>
        </w:rPr>
        <w:t>kryteriami określonymi w</w:t>
      </w:r>
      <w:r w:rsidR="00246800">
        <w:rPr>
          <w:rFonts w:asciiTheme="minorHAnsi" w:hAnsiTheme="minorHAnsi"/>
          <w:sz w:val="22"/>
          <w:szCs w:val="22"/>
        </w:rPr>
        <w:t xml:space="preserve"> P</w:t>
      </w:r>
      <w:r w:rsidRPr="00802654">
        <w:rPr>
          <w:rFonts w:asciiTheme="minorHAnsi" w:hAnsiTheme="minorHAnsi"/>
          <w:sz w:val="22"/>
          <w:szCs w:val="22"/>
        </w:rPr>
        <w:t>rogramie</w:t>
      </w:r>
      <w:r w:rsidR="00B1545A" w:rsidRPr="00802654">
        <w:rPr>
          <w:rFonts w:asciiTheme="minorHAnsi" w:hAnsiTheme="minorHAnsi"/>
          <w:sz w:val="22"/>
          <w:szCs w:val="22"/>
        </w:rPr>
        <w:t>.</w:t>
      </w:r>
    </w:p>
    <w:p w14:paraId="397F289D" w14:textId="264EC71E" w:rsidR="00427E0C" w:rsidRPr="00571CCD" w:rsidRDefault="00427E0C" w:rsidP="00C43750">
      <w:pPr>
        <w:numPr>
          <w:ilvl w:val="0"/>
          <w:numId w:val="1"/>
        </w:numPr>
        <w:spacing w:before="120" w:line="240" w:lineRule="auto"/>
        <w:rPr>
          <w:rFonts w:asciiTheme="minorHAnsi" w:hAnsiTheme="minorHAnsi" w:cstheme="minorHAnsi"/>
          <w:sz w:val="22"/>
          <w:szCs w:val="22"/>
        </w:rPr>
      </w:pPr>
      <w:r w:rsidRPr="00571CCD">
        <w:rPr>
          <w:rFonts w:asciiTheme="minorHAnsi" w:hAnsiTheme="minorHAnsi" w:cstheme="minorHAnsi"/>
          <w:sz w:val="22"/>
          <w:szCs w:val="22"/>
        </w:rPr>
        <w:t>Na etapie oceny według kryteriów jakościowych</w:t>
      </w:r>
      <w:r w:rsidR="00E632E1" w:rsidRPr="00571CCD">
        <w:rPr>
          <w:rFonts w:asciiTheme="minorHAnsi" w:hAnsiTheme="minorHAnsi" w:cstheme="minorHAnsi"/>
          <w:sz w:val="22"/>
          <w:szCs w:val="22"/>
        </w:rPr>
        <w:t xml:space="preserve"> dopuszczających</w:t>
      </w:r>
      <w:r w:rsidR="0048147D" w:rsidRPr="00407FBD">
        <w:rPr>
          <w:rFonts w:asciiTheme="minorHAnsi" w:hAnsiTheme="minorHAnsi" w:cstheme="minorHAnsi"/>
          <w:sz w:val="22"/>
          <w:szCs w:val="22"/>
        </w:rPr>
        <w:t xml:space="preserve"> </w:t>
      </w:r>
      <w:r w:rsidRPr="00407FBD">
        <w:rPr>
          <w:rFonts w:asciiTheme="minorHAnsi" w:hAnsiTheme="minorHAnsi" w:cstheme="minorHAnsi"/>
          <w:sz w:val="22"/>
          <w:szCs w:val="22"/>
        </w:rPr>
        <w:t xml:space="preserve">możliwe jest </w:t>
      </w:r>
      <w:r w:rsidR="00E971EC">
        <w:rPr>
          <w:rFonts w:asciiTheme="minorHAnsi" w:hAnsiTheme="minorHAnsi" w:cstheme="minorHAnsi"/>
          <w:sz w:val="22"/>
          <w:szCs w:val="22"/>
        </w:rPr>
        <w:t>dwu</w:t>
      </w:r>
      <w:r w:rsidR="00E971EC" w:rsidRPr="00407FBD">
        <w:rPr>
          <w:rFonts w:asciiTheme="minorHAnsi" w:hAnsiTheme="minorHAnsi" w:cstheme="minorHAnsi"/>
          <w:sz w:val="22"/>
          <w:szCs w:val="22"/>
        </w:rPr>
        <w:t xml:space="preserve">krotne </w:t>
      </w:r>
      <w:r w:rsidRPr="00407FBD">
        <w:rPr>
          <w:rFonts w:asciiTheme="minorHAnsi" w:hAnsiTheme="minorHAnsi" w:cstheme="minorHAnsi"/>
          <w:sz w:val="22"/>
          <w:szCs w:val="22"/>
        </w:rPr>
        <w:t xml:space="preserve">uzupełnienie złożonej przez </w:t>
      </w:r>
      <w:r w:rsidR="00246800" w:rsidRPr="00473833">
        <w:rPr>
          <w:rFonts w:asciiTheme="minorHAnsi" w:hAnsiTheme="minorHAnsi" w:cstheme="minorHAnsi"/>
          <w:sz w:val="22"/>
          <w:szCs w:val="22"/>
        </w:rPr>
        <w:t>W</w:t>
      </w:r>
      <w:r w:rsidRPr="00473833">
        <w:rPr>
          <w:rFonts w:asciiTheme="minorHAnsi" w:hAnsiTheme="minorHAnsi" w:cstheme="minorHAnsi"/>
          <w:sz w:val="22"/>
          <w:szCs w:val="22"/>
        </w:rPr>
        <w:t xml:space="preserve">nioskodawcę dokumentacji w terminie do </w:t>
      </w:r>
      <w:r w:rsidR="009A2882" w:rsidRPr="00473833">
        <w:rPr>
          <w:rFonts w:asciiTheme="minorHAnsi" w:hAnsiTheme="minorHAnsi" w:cstheme="minorHAnsi"/>
          <w:sz w:val="22"/>
          <w:szCs w:val="22"/>
        </w:rPr>
        <w:t xml:space="preserve">15 </w:t>
      </w:r>
      <w:r w:rsidRPr="00473833">
        <w:rPr>
          <w:rFonts w:asciiTheme="minorHAnsi" w:hAnsiTheme="minorHAnsi" w:cstheme="minorHAnsi"/>
          <w:sz w:val="22"/>
          <w:szCs w:val="22"/>
        </w:rPr>
        <w:t xml:space="preserve">dni </w:t>
      </w:r>
      <w:r w:rsidR="003A542B" w:rsidRPr="00473833">
        <w:rPr>
          <w:rFonts w:asciiTheme="minorHAnsi" w:hAnsiTheme="minorHAnsi" w:cstheme="minorHAnsi"/>
          <w:sz w:val="22"/>
          <w:szCs w:val="22"/>
        </w:rPr>
        <w:t>roboczych</w:t>
      </w:r>
      <w:r w:rsidR="0095301E" w:rsidRPr="00473833">
        <w:rPr>
          <w:rFonts w:asciiTheme="minorHAnsi" w:hAnsiTheme="minorHAnsi" w:cstheme="minorHAnsi"/>
          <w:sz w:val="22"/>
          <w:szCs w:val="22"/>
        </w:rPr>
        <w:t xml:space="preserve"> </w:t>
      </w:r>
      <w:r w:rsidRPr="00473833">
        <w:rPr>
          <w:rFonts w:asciiTheme="minorHAnsi" w:hAnsiTheme="minorHAnsi" w:cstheme="minorHAnsi"/>
          <w:sz w:val="22"/>
          <w:szCs w:val="22"/>
        </w:rPr>
        <w:t xml:space="preserve">od dnia otrzymania wezwania przez </w:t>
      </w:r>
      <w:r w:rsidR="00246800" w:rsidRPr="00473833">
        <w:rPr>
          <w:rFonts w:asciiTheme="minorHAnsi" w:hAnsiTheme="minorHAnsi" w:cstheme="minorHAnsi"/>
          <w:sz w:val="22"/>
          <w:szCs w:val="22"/>
        </w:rPr>
        <w:t>W</w:t>
      </w:r>
      <w:r w:rsidRPr="00473833">
        <w:rPr>
          <w:rFonts w:asciiTheme="minorHAnsi" w:hAnsiTheme="minorHAnsi" w:cstheme="minorHAnsi"/>
          <w:sz w:val="22"/>
          <w:szCs w:val="22"/>
        </w:rPr>
        <w:t>nioskodawcę</w:t>
      </w:r>
      <w:r w:rsidR="005C25E0" w:rsidRPr="00571CCD">
        <w:rPr>
          <w:rStyle w:val="Odwoanieprzypisudolnego"/>
          <w:rFonts w:asciiTheme="minorHAnsi" w:hAnsiTheme="minorHAnsi" w:cstheme="minorHAnsi"/>
          <w:sz w:val="22"/>
          <w:szCs w:val="22"/>
        </w:rPr>
        <w:footnoteReference w:id="5"/>
      </w:r>
      <w:r w:rsidRPr="00571CCD">
        <w:rPr>
          <w:rFonts w:asciiTheme="minorHAnsi" w:hAnsiTheme="minorHAnsi" w:cstheme="minorHAnsi"/>
          <w:sz w:val="22"/>
          <w:szCs w:val="22"/>
        </w:rPr>
        <w:t>.</w:t>
      </w:r>
    </w:p>
    <w:p w14:paraId="5E45D82A" w14:textId="77777777" w:rsidR="00427E0C" w:rsidRPr="00473833" w:rsidRDefault="00F16047">
      <w:pPr>
        <w:numPr>
          <w:ilvl w:val="0"/>
          <w:numId w:val="1"/>
        </w:numPr>
        <w:spacing w:before="120" w:line="240" w:lineRule="auto"/>
        <w:rPr>
          <w:rFonts w:asciiTheme="minorHAnsi" w:hAnsiTheme="minorHAnsi" w:cstheme="minorHAnsi"/>
          <w:sz w:val="22"/>
          <w:szCs w:val="22"/>
        </w:rPr>
      </w:pPr>
      <w:r w:rsidRPr="00407FBD">
        <w:rPr>
          <w:rFonts w:asciiTheme="minorHAnsi" w:hAnsiTheme="minorHAnsi" w:cstheme="minorHAnsi"/>
          <w:sz w:val="22"/>
          <w:szCs w:val="22"/>
        </w:rPr>
        <w:t xml:space="preserve">W indywidualnych przypadkach, na uzasadniony wniosek Wnioskodawcy, istnieje możliwość wydłużenia terminu, o którym mowa w ust. 3. Wniosek o wydłużenie </w:t>
      </w:r>
      <w:r w:rsidR="00933F03" w:rsidRPr="00407FBD">
        <w:rPr>
          <w:rFonts w:asciiTheme="minorHAnsi" w:hAnsiTheme="minorHAnsi" w:cstheme="minorHAnsi"/>
          <w:sz w:val="22"/>
          <w:szCs w:val="22"/>
        </w:rPr>
        <w:t xml:space="preserve">terminu </w:t>
      </w:r>
      <w:r w:rsidRPr="00407FBD">
        <w:rPr>
          <w:rFonts w:asciiTheme="minorHAnsi" w:hAnsiTheme="minorHAnsi" w:cstheme="minorHAnsi"/>
          <w:sz w:val="22"/>
          <w:szCs w:val="22"/>
        </w:rPr>
        <w:t>musi być złożony przed upływem wyznaczonego terminu złożenia uzupełnienia</w:t>
      </w:r>
      <w:r w:rsidR="00427E0C" w:rsidRPr="00473833">
        <w:rPr>
          <w:rFonts w:asciiTheme="minorHAnsi" w:hAnsiTheme="minorHAnsi" w:cstheme="minorHAnsi"/>
          <w:sz w:val="22"/>
          <w:szCs w:val="22"/>
        </w:rPr>
        <w:t>.</w:t>
      </w:r>
    </w:p>
    <w:p w14:paraId="3882A7E3" w14:textId="51D1D366" w:rsidR="00937F6E" w:rsidRPr="00473833" w:rsidRDefault="00937F6E" w:rsidP="00937F6E">
      <w:pPr>
        <w:numPr>
          <w:ilvl w:val="0"/>
          <w:numId w:val="1"/>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 xml:space="preserve">wfosigw ma prawo zażądać przedłożenia dodatkowych dokumentów potwierdzających sytuację finansową </w:t>
      </w:r>
      <w:r w:rsidR="00246800" w:rsidRPr="00473833">
        <w:rPr>
          <w:rFonts w:asciiTheme="minorHAnsi" w:hAnsiTheme="minorHAnsi" w:cstheme="minorHAnsi"/>
          <w:sz w:val="22"/>
          <w:szCs w:val="22"/>
        </w:rPr>
        <w:t>W</w:t>
      </w:r>
      <w:r w:rsidRPr="00473833">
        <w:rPr>
          <w:rFonts w:asciiTheme="minorHAnsi" w:hAnsiTheme="minorHAnsi" w:cstheme="minorHAnsi"/>
          <w:sz w:val="22"/>
          <w:szCs w:val="22"/>
        </w:rPr>
        <w:t xml:space="preserve">nioskodawcy oraz określić dodatkowe formy zabezpieczenia prawidłowej realizacji </w:t>
      </w:r>
      <w:r w:rsidRPr="00473833">
        <w:rPr>
          <w:rFonts w:asciiTheme="minorHAnsi" w:hAnsiTheme="minorHAnsi" w:cstheme="minorHAnsi"/>
          <w:sz w:val="22"/>
          <w:szCs w:val="22"/>
        </w:rPr>
        <w:lastRenderedPageBreak/>
        <w:t xml:space="preserve">przedsięwzięcia oraz dochodzenia należności. </w:t>
      </w:r>
    </w:p>
    <w:p w14:paraId="076F8722" w14:textId="77777777" w:rsidR="00427E0C" w:rsidRPr="00473833" w:rsidRDefault="00427E0C" w:rsidP="00C43750">
      <w:pPr>
        <w:numPr>
          <w:ilvl w:val="0"/>
          <w:numId w:val="1"/>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 xml:space="preserve">Wniosek </w:t>
      </w:r>
      <w:r w:rsidR="00933F03" w:rsidRPr="00473833">
        <w:rPr>
          <w:rFonts w:asciiTheme="minorHAnsi" w:hAnsiTheme="minorHAnsi" w:cstheme="minorHAnsi"/>
          <w:sz w:val="22"/>
          <w:szCs w:val="22"/>
        </w:rPr>
        <w:t xml:space="preserve">o dofinansowanie </w:t>
      </w:r>
      <w:r w:rsidRPr="00473833">
        <w:rPr>
          <w:rFonts w:asciiTheme="minorHAnsi" w:hAnsiTheme="minorHAnsi" w:cstheme="minorHAnsi"/>
          <w:sz w:val="22"/>
          <w:szCs w:val="22"/>
        </w:rPr>
        <w:t>podlega odrzuceniu, jeżeli:</w:t>
      </w:r>
    </w:p>
    <w:p w14:paraId="5C9FEAC2" w14:textId="77777777" w:rsidR="005457E0" w:rsidRPr="007E0A8F" w:rsidRDefault="005457E0" w:rsidP="00B7798E">
      <w:pPr>
        <w:numPr>
          <w:ilvl w:val="0"/>
          <w:numId w:val="68"/>
        </w:numPr>
        <w:spacing w:before="60" w:line="240" w:lineRule="auto"/>
        <w:rPr>
          <w:rFonts w:asciiTheme="minorHAnsi" w:hAnsiTheme="minorHAnsi" w:cs="Arial"/>
          <w:sz w:val="22"/>
          <w:szCs w:val="22"/>
        </w:rPr>
      </w:pPr>
      <w:r w:rsidRPr="00473833">
        <w:rPr>
          <w:rFonts w:asciiTheme="minorHAnsi" w:hAnsiTheme="minorHAnsi" w:cstheme="minorHAnsi"/>
          <w:bCs/>
          <w:sz w:val="22"/>
          <w:szCs w:val="22"/>
        </w:rPr>
        <w:t xml:space="preserve">nie </w:t>
      </w:r>
      <w:r w:rsidRPr="007E0A8F">
        <w:rPr>
          <w:rFonts w:asciiTheme="minorHAnsi" w:hAnsiTheme="minorHAnsi" w:cs="Arial"/>
          <w:sz w:val="22"/>
          <w:szCs w:val="22"/>
        </w:rPr>
        <w:t xml:space="preserve">spełnia któregokolwiek z kryteriów; </w:t>
      </w:r>
    </w:p>
    <w:p w14:paraId="7DFDF249" w14:textId="2DDDC74C" w:rsidR="00427E0C" w:rsidRPr="005F3FB3" w:rsidRDefault="00246800" w:rsidP="00B7798E">
      <w:pPr>
        <w:numPr>
          <w:ilvl w:val="0"/>
          <w:numId w:val="68"/>
        </w:numPr>
        <w:spacing w:before="60" w:line="240" w:lineRule="auto"/>
        <w:rPr>
          <w:rFonts w:asciiTheme="minorHAnsi" w:hAnsiTheme="minorHAnsi" w:cs="Arial"/>
          <w:sz w:val="22"/>
          <w:szCs w:val="22"/>
        </w:rPr>
      </w:pPr>
      <w:r w:rsidRPr="00FC1967">
        <w:rPr>
          <w:rFonts w:asciiTheme="minorHAnsi" w:hAnsiTheme="minorHAnsi" w:cs="Arial"/>
          <w:sz w:val="22"/>
          <w:szCs w:val="22"/>
        </w:rPr>
        <w:t>W</w:t>
      </w:r>
      <w:r w:rsidR="005457E0" w:rsidRPr="00FC1967">
        <w:rPr>
          <w:rFonts w:asciiTheme="minorHAnsi" w:hAnsiTheme="minorHAnsi" w:cs="Arial"/>
          <w:sz w:val="22"/>
          <w:szCs w:val="22"/>
        </w:rPr>
        <w:t xml:space="preserve">nioskodawca </w:t>
      </w:r>
      <w:r w:rsidR="00427E0C" w:rsidRPr="00FC1967">
        <w:rPr>
          <w:rFonts w:asciiTheme="minorHAnsi" w:hAnsiTheme="minorHAnsi" w:cs="Arial"/>
          <w:sz w:val="22"/>
          <w:szCs w:val="22"/>
        </w:rPr>
        <w:t>nie dostarczył w wyznaczonym terminie</w:t>
      </w:r>
      <w:r w:rsidRPr="00FC1967">
        <w:rPr>
          <w:rFonts w:asciiTheme="minorHAnsi" w:hAnsiTheme="minorHAnsi" w:cs="Arial"/>
          <w:sz w:val="22"/>
          <w:szCs w:val="22"/>
        </w:rPr>
        <w:t xml:space="preserve"> </w:t>
      </w:r>
      <w:r w:rsidR="00427E0C" w:rsidRPr="005F3FB3">
        <w:rPr>
          <w:rFonts w:asciiTheme="minorHAnsi" w:hAnsiTheme="minorHAnsi" w:cs="Arial"/>
          <w:sz w:val="22"/>
          <w:szCs w:val="22"/>
        </w:rPr>
        <w:t>wskazanych w wezwaniu dokumentów;</w:t>
      </w:r>
    </w:p>
    <w:p w14:paraId="1244C43F" w14:textId="2F2A19A3" w:rsidR="00427E0C" w:rsidRPr="005F3FB3" w:rsidRDefault="00246800" w:rsidP="00B7798E">
      <w:pPr>
        <w:numPr>
          <w:ilvl w:val="0"/>
          <w:numId w:val="68"/>
        </w:numPr>
        <w:spacing w:before="60" w:line="240" w:lineRule="auto"/>
        <w:rPr>
          <w:rFonts w:asciiTheme="minorHAnsi" w:hAnsiTheme="minorHAnsi" w:cs="Arial"/>
          <w:sz w:val="22"/>
          <w:szCs w:val="22"/>
        </w:rPr>
      </w:pPr>
      <w:r w:rsidRPr="005F3FB3">
        <w:rPr>
          <w:rFonts w:asciiTheme="minorHAnsi" w:hAnsiTheme="minorHAnsi" w:cs="Arial"/>
          <w:sz w:val="22"/>
          <w:szCs w:val="22"/>
        </w:rPr>
        <w:t>W</w:t>
      </w:r>
      <w:r w:rsidR="005457E0" w:rsidRPr="005F3FB3">
        <w:rPr>
          <w:rFonts w:asciiTheme="minorHAnsi" w:hAnsiTheme="minorHAnsi" w:cs="Arial"/>
          <w:sz w:val="22"/>
          <w:szCs w:val="22"/>
        </w:rPr>
        <w:t xml:space="preserve">nioskodawca </w:t>
      </w:r>
      <w:r w:rsidR="00427E0C" w:rsidRPr="005F3FB3">
        <w:rPr>
          <w:rFonts w:asciiTheme="minorHAnsi" w:hAnsiTheme="minorHAnsi" w:cs="Arial"/>
          <w:sz w:val="22"/>
          <w:szCs w:val="22"/>
        </w:rPr>
        <w:t xml:space="preserve">nie złożył </w:t>
      </w:r>
      <w:r w:rsidR="00565CE0" w:rsidRPr="005F3FB3">
        <w:rPr>
          <w:rFonts w:asciiTheme="minorHAnsi" w:hAnsiTheme="minorHAnsi" w:cs="Arial"/>
          <w:sz w:val="22"/>
          <w:szCs w:val="22"/>
        </w:rPr>
        <w:t>w terminie</w:t>
      </w:r>
      <w:r w:rsidRPr="005F3FB3">
        <w:rPr>
          <w:rFonts w:asciiTheme="minorHAnsi" w:hAnsiTheme="minorHAnsi" w:cs="Arial"/>
          <w:sz w:val="22"/>
          <w:szCs w:val="22"/>
        </w:rPr>
        <w:t xml:space="preserve"> </w:t>
      </w:r>
      <w:r w:rsidR="00427E0C" w:rsidRPr="005F3FB3">
        <w:rPr>
          <w:rFonts w:asciiTheme="minorHAnsi" w:hAnsiTheme="minorHAnsi" w:cs="Arial"/>
          <w:sz w:val="22"/>
          <w:szCs w:val="22"/>
        </w:rPr>
        <w:t>wymaganych wyjaśnień;</w:t>
      </w:r>
    </w:p>
    <w:p w14:paraId="732963C0" w14:textId="16CB0649" w:rsidR="00F00C81" w:rsidRPr="00B7798E" w:rsidRDefault="00246800" w:rsidP="00B7798E">
      <w:pPr>
        <w:numPr>
          <w:ilvl w:val="0"/>
          <w:numId w:val="68"/>
        </w:numPr>
        <w:spacing w:before="60" w:line="240" w:lineRule="auto"/>
        <w:rPr>
          <w:rFonts w:asciiTheme="minorHAnsi" w:hAnsiTheme="minorHAnsi"/>
          <w:sz w:val="22"/>
        </w:rPr>
      </w:pPr>
      <w:r w:rsidRPr="005F3FB3">
        <w:rPr>
          <w:rFonts w:asciiTheme="minorHAnsi" w:hAnsiTheme="minorHAnsi" w:cs="Arial"/>
          <w:sz w:val="22"/>
          <w:szCs w:val="22"/>
        </w:rPr>
        <w:t>W</w:t>
      </w:r>
      <w:r w:rsidR="005457E0" w:rsidRPr="005F3FB3">
        <w:rPr>
          <w:rFonts w:asciiTheme="minorHAnsi" w:hAnsiTheme="minorHAnsi" w:cs="Arial"/>
          <w:sz w:val="22"/>
          <w:szCs w:val="22"/>
        </w:rPr>
        <w:t xml:space="preserve">nioskodawca </w:t>
      </w:r>
      <w:r w:rsidR="00ED2D6C" w:rsidRPr="005F3FB3">
        <w:rPr>
          <w:rFonts w:asciiTheme="minorHAnsi" w:hAnsiTheme="minorHAnsi" w:cs="Arial"/>
          <w:sz w:val="22"/>
          <w:szCs w:val="22"/>
        </w:rPr>
        <w:t xml:space="preserve">złożył wyjaśnienia </w:t>
      </w:r>
      <w:r w:rsidR="00BF55BF">
        <w:rPr>
          <w:rFonts w:asciiTheme="minorHAnsi" w:hAnsiTheme="minorHAnsi" w:cs="Arial"/>
          <w:sz w:val="22"/>
          <w:szCs w:val="22"/>
        </w:rPr>
        <w:t xml:space="preserve">niekompletne, </w:t>
      </w:r>
      <w:r w:rsidR="00ED2D6C" w:rsidRPr="005F3FB3">
        <w:rPr>
          <w:rFonts w:asciiTheme="minorHAnsi" w:hAnsiTheme="minorHAnsi" w:cs="Arial"/>
          <w:sz w:val="22"/>
          <w:szCs w:val="22"/>
        </w:rPr>
        <w:t>nie</w:t>
      </w:r>
      <w:r w:rsidR="00427E0C" w:rsidRPr="005F3FB3">
        <w:rPr>
          <w:rFonts w:asciiTheme="minorHAnsi" w:hAnsiTheme="minorHAnsi" w:cs="Arial"/>
          <w:sz w:val="22"/>
          <w:szCs w:val="22"/>
        </w:rPr>
        <w:t>pozwalają</w:t>
      </w:r>
      <w:r w:rsidR="00ED2D6C" w:rsidRPr="005F3FB3">
        <w:rPr>
          <w:rFonts w:asciiTheme="minorHAnsi" w:hAnsiTheme="minorHAnsi" w:cs="Arial"/>
          <w:sz w:val="22"/>
          <w:szCs w:val="22"/>
        </w:rPr>
        <w:t>ce</w:t>
      </w:r>
      <w:r w:rsidR="00427E0C" w:rsidRPr="005F3FB3">
        <w:rPr>
          <w:rFonts w:asciiTheme="minorHAnsi" w:hAnsiTheme="minorHAnsi" w:cs="Arial"/>
          <w:sz w:val="22"/>
          <w:szCs w:val="22"/>
        </w:rPr>
        <w:t xml:space="preserve"> na stwierdzenie, że kryteria zostały spełnione</w:t>
      </w:r>
      <w:r w:rsidR="00D939D0" w:rsidRPr="005F3FB3">
        <w:rPr>
          <w:rFonts w:asciiTheme="minorHAnsi" w:hAnsiTheme="minorHAnsi" w:cs="Arial"/>
          <w:sz w:val="22"/>
          <w:szCs w:val="22"/>
        </w:rPr>
        <w:t>;</w:t>
      </w:r>
      <w:r w:rsidR="00427E0C" w:rsidRPr="005F3FB3">
        <w:rPr>
          <w:rFonts w:asciiTheme="minorHAnsi" w:hAnsiTheme="minorHAnsi" w:cs="Arial"/>
          <w:sz w:val="22"/>
          <w:szCs w:val="22"/>
        </w:rPr>
        <w:t xml:space="preserve"> </w:t>
      </w:r>
    </w:p>
    <w:p w14:paraId="15E4A5CD" w14:textId="570162AE" w:rsidR="00E279EB" w:rsidRPr="00473833" w:rsidRDefault="004614A0" w:rsidP="005F3FB3">
      <w:pPr>
        <w:numPr>
          <w:ilvl w:val="0"/>
          <w:numId w:val="1"/>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Niespełnienie któregokolwiek z kryteriów skutkuje odrzuceniem wniosku, o czym Wnioskodawca jest informowany w formie pisemnej.</w:t>
      </w:r>
    </w:p>
    <w:p w14:paraId="05CF91A5" w14:textId="52DAF09B" w:rsidR="004C79EC" w:rsidRPr="00473833" w:rsidRDefault="00A310B1" w:rsidP="00B7798E">
      <w:pPr>
        <w:numPr>
          <w:ilvl w:val="0"/>
          <w:numId w:val="1"/>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W przypadku odrzucenia wniosku na etapie oceny według kryterió</w:t>
      </w:r>
      <w:r w:rsidR="001D07D7" w:rsidRPr="00473833">
        <w:rPr>
          <w:rFonts w:asciiTheme="minorHAnsi" w:hAnsiTheme="minorHAnsi" w:cstheme="minorHAnsi"/>
          <w:sz w:val="22"/>
          <w:szCs w:val="22"/>
        </w:rPr>
        <w:t>w jakościowych</w:t>
      </w:r>
      <w:r w:rsidR="00E632E1" w:rsidRPr="00473833">
        <w:rPr>
          <w:rFonts w:asciiTheme="minorHAnsi" w:hAnsiTheme="minorHAnsi" w:cstheme="minorHAnsi"/>
          <w:sz w:val="22"/>
          <w:szCs w:val="22"/>
        </w:rPr>
        <w:t xml:space="preserve"> dopuszczających</w:t>
      </w:r>
      <w:r w:rsidR="001D07D7" w:rsidRPr="00473833">
        <w:rPr>
          <w:rFonts w:asciiTheme="minorHAnsi" w:hAnsiTheme="minorHAnsi" w:cstheme="minorHAnsi"/>
          <w:sz w:val="22"/>
          <w:szCs w:val="22"/>
        </w:rPr>
        <w:t>, w sytuacjach, o </w:t>
      </w:r>
      <w:r w:rsidRPr="00473833">
        <w:rPr>
          <w:rFonts w:asciiTheme="minorHAnsi" w:hAnsiTheme="minorHAnsi" w:cstheme="minorHAnsi"/>
          <w:sz w:val="22"/>
          <w:szCs w:val="22"/>
        </w:rPr>
        <w:t xml:space="preserve">których mowa w </w:t>
      </w:r>
      <w:r w:rsidR="009047DB" w:rsidRPr="00473833">
        <w:rPr>
          <w:rFonts w:asciiTheme="minorHAnsi" w:hAnsiTheme="minorHAnsi" w:cstheme="minorHAnsi"/>
          <w:sz w:val="22"/>
          <w:szCs w:val="22"/>
        </w:rPr>
        <w:t xml:space="preserve"> ust. </w:t>
      </w:r>
      <w:r w:rsidR="00B36C9B" w:rsidRPr="00473833">
        <w:rPr>
          <w:rFonts w:asciiTheme="minorHAnsi" w:hAnsiTheme="minorHAnsi" w:cstheme="minorHAnsi"/>
          <w:sz w:val="22"/>
          <w:szCs w:val="22"/>
        </w:rPr>
        <w:t>6</w:t>
      </w:r>
      <w:r w:rsidRPr="00473833">
        <w:rPr>
          <w:rFonts w:asciiTheme="minorHAnsi" w:hAnsiTheme="minorHAnsi" w:cstheme="minorHAnsi"/>
          <w:sz w:val="22"/>
          <w:szCs w:val="22"/>
        </w:rPr>
        <w:t xml:space="preserve">, </w:t>
      </w:r>
      <w:r w:rsidR="009137EB" w:rsidRPr="00473833">
        <w:rPr>
          <w:rFonts w:asciiTheme="minorHAnsi" w:hAnsiTheme="minorHAnsi" w:cstheme="minorHAnsi"/>
          <w:sz w:val="22"/>
          <w:szCs w:val="22"/>
        </w:rPr>
        <w:t>w</w:t>
      </w:r>
      <w:r w:rsidR="00C36117" w:rsidRPr="00473833">
        <w:rPr>
          <w:rFonts w:asciiTheme="minorHAnsi" w:hAnsiTheme="minorHAnsi" w:cstheme="minorHAnsi"/>
          <w:sz w:val="22"/>
          <w:szCs w:val="22"/>
        </w:rPr>
        <w:t>nioskodawca</w:t>
      </w:r>
      <w:r w:rsidR="005314B4" w:rsidRPr="00473833">
        <w:rPr>
          <w:rFonts w:asciiTheme="minorHAnsi" w:hAnsiTheme="minorHAnsi" w:cstheme="minorHAnsi"/>
          <w:sz w:val="22"/>
          <w:szCs w:val="22"/>
        </w:rPr>
        <w:t xml:space="preserve"> może zwrócić się </w:t>
      </w:r>
      <w:r w:rsidR="001478FE" w:rsidRPr="00473833">
        <w:rPr>
          <w:rFonts w:asciiTheme="minorHAnsi" w:hAnsiTheme="minorHAnsi" w:cstheme="minorHAnsi"/>
          <w:sz w:val="22"/>
          <w:szCs w:val="22"/>
        </w:rPr>
        <w:t xml:space="preserve">pisemnie </w:t>
      </w:r>
      <w:r w:rsidR="0048147D" w:rsidRPr="00473833">
        <w:rPr>
          <w:rFonts w:asciiTheme="minorHAnsi" w:hAnsiTheme="minorHAnsi" w:cstheme="minorHAnsi"/>
          <w:sz w:val="22"/>
          <w:szCs w:val="22"/>
        </w:rPr>
        <w:t xml:space="preserve">do </w:t>
      </w:r>
      <w:r w:rsidR="002A3E43" w:rsidRPr="00473833">
        <w:rPr>
          <w:rFonts w:asciiTheme="minorHAnsi" w:hAnsiTheme="minorHAnsi" w:cstheme="minorHAnsi"/>
          <w:sz w:val="22"/>
          <w:szCs w:val="22"/>
        </w:rPr>
        <w:t>wfośigw</w:t>
      </w:r>
      <w:r w:rsidR="005114BA" w:rsidRPr="00473833">
        <w:rPr>
          <w:rFonts w:asciiTheme="minorHAnsi" w:hAnsiTheme="minorHAnsi" w:cstheme="minorHAnsi"/>
          <w:sz w:val="22"/>
          <w:szCs w:val="22"/>
        </w:rPr>
        <w:t xml:space="preserve"> </w:t>
      </w:r>
      <w:r w:rsidR="004A27F0" w:rsidRPr="00473833">
        <w:rPr>
          <w:rFonts w:asciiTheme="minorHAnsi" w:hAnsiTheme="minorHAnsi" w:cstheme="minorHAnsi"/>
          <w:sz w:val="22"/>
          <w:szCs w:val="22"/>
        </w:rPr>
        <w:t>o </w:t>
      </w:r>
      <w:r w:rsidR="00FC20E1" w:rsidRPr="00473833">
        <w:rPr>
          <w:rFonts w:asciiTheme="minorHAnsi" w:hAnsiTheme="minorHAnsi" w:cstheme="minorHAnsi"/>
          <w:sz w:val="22"/>
          <w:szCs w:val="22"/>
        </w:rPr>
        <w:t>po</w:t>
      </w:r>
      <w:r w:rsidR="002B4C55" w:rsidRPr="00473833">
        <w:rPr>
          <w:rFonts w:asciiTheme="minorHAnsi" w:hAnsiTheme="minorHAnsi" w:cstheme="minorHAnsi"/>
          <w:sz w:val="22"/>
          <w:szCs w:val="22"/>
        </w:rPr>
        <w:t>wtórną</w:t>
      </w:r>
      <w:r w:rsidR="00091F96" w:rsidRPr="00473833">
        <w:rPr>
          <w:rFonts w:asciiTheme="minorHAnsi" w:hAnsiTheme="minorHAnsi" w:cstheme="minorHAnsi"/>
          <w:sz w:val="22"/>
          <w:szCs w:val="22"/>
        </w:rPr>
        <w:t xml:space="preserve"> </w:t>
      </w:r>
      <w:r w:rsidR="005314B4" w:rsidRPr="00473833">
        <w:rPr>
          <w:rFonts w:asciiTheme="minorHAnsi" w:hAnsiTheme="minorHAnsi" w:cstheme="minorHAnsi"/>
          <w:sz w:val="22"/>
          <w:szCs w:val="22"/>
        </w:rPr>
        <w:t>ocenę</w:t>
      </w:r>
      <w:r w:rsidR="00BF5341" w:rsidRPr="00473833">
        <w:rPr>
          <w:rFonts w:asciiTheme="minorHAnsi" w:hAnsiTheme="minorHAnsi" w:cstheme="minorHAnsi"/>
          <w:sz w:val="22"/>
          <w:szCs w:val="22"/>
        </w:rPr>
        <w:t xml:space="preserve"> </w:t>
      </w:r>
      <w:r w:rsidR="0007319E" w:rsidRPr="00473833">
        <w:rPr>
          <w:rFonts w:asciiTheme="minorHAnsi" w:hAnsiTheme="minorHAnsi" w:cstheme="minorHAnsi"/>
          <w:sz w:val="22"/>
          <w:szCs w:val="22"/>
        </w:rPr>
        <w:t>wniosku</w:t>
      </w:r>
      <w:r w:rsidR="00A633BB" w:rsidRPr="00473833">
        <w:rPr>
          <w:rFonts w:asciiTheme="minorHAnsi" w:hAnsiTheme="minorHAnsi" w:cstheme="minorHAnsi"/>
          <w:sz w:val="22"/>
          <w:szCs w:val="22"/>
        </w:rPr>
        <w:t>,</w:t>
      </w:r>
      <w:r w:rsidR="0007319E" w:rsidRPr="00473833">
        <w:rPr>
          <w:rFonts w:asciiTheme="minorHAnsi" w:hAnsiTheme="minorHAnsi" w:cstheme="minorHAnsi"/>
          <w:sz w:val="22"/>
          <w:szCs w:val="22"/>
        </w:rPr>
        <w:t xml:space="preserve"> w</w:t>
      </w:r>
      <w:r w:rsidR="007C6DF7" w:rsidRPr="00473833">
        <w:rPr>
          <w:rFonts w:asciiTheme="minorHAnsi" w:hAnsiTheme="minorHAnsi" w:cstheme="minorHAnsi"/>
          <w:sz w:val="22"/>
          <w:szCs w:val="22"/>
        </w:rPr>
        <w:t> </w:t>
      </w:r>
      <w:r w:rsidR="0007319E" w:rsidRPr="00473833">
        <w:rPr>
          <w:rFonts w:asciiTheme="minorHAnsi" w:hAnsiTheme="minorHAnsi" w:cstheme="minorHAnsi"/>
          <w:sz w:val="22"/>
          <w:szCs w:val="22"/>
        </w:rPr>
        <w:t xml:space="preserve">terminie nie dłuższym niż </w:t>
      </w:r>
      <w:r w:rsidR="00022D0D" w:rsidRPr="00473833">
        <w:rPr>
          <w:rFonts w:asciiTheme="minorHAnsi" w:hAnsiTheme="minorHAnsi" w:cstheme="minorHAnsi"/>
          <w:sz w:val="22"/>
          <w:szCs w:val="22"/>
        </w:rPr>
        <w:t>5</w:t>
      </w:r>
      <w:r w:rsidR="0007319E" w:rsidRPr="00473833">
        <w:rPr>
          <w:rFonts w:asciiTheme="minorHAnsi" w:hAnsiTheme="minorHAnsi" w:cstheme="minorHAnsi"/>
          <w:sz w:val="22"/>
          <w:szCs w:val="22"/>
        </w:rPr>
        <w:t xml:space="preserve"> dni </w:t>
      </w:r>
      <w:r w:rsidR="00022D0D" w:rsidRPr="00473833">
        <w:rPr>
          <w:rFonts w:asciiTheme="minorHAnsi" w:hAnsiTheme="minorHAnsi" w:cstheme="minorHAnsi"/>
          <w:sz w:val="22"/>
          <w:szCs w:val="22"/>
        </w:rPr>
        <w:t>roboczych</w:t>
      </w:r>
      <w:r w:rsidR="0007319E" w:rsidRPr="00473833">
        <w:rPr>
          <w:rFonts w:asciiTheme="minorHAnsi" w:hAnsiTheme="minorHAnsi" w:cstheme="minorHAnsi"/>
          <w:sz w:val="22"/>
          <w:szCs w:val="22"/>
        </w:rPr>
        <w:t xml:space="preserve"> od daty otrzymania pisma informującego</w:t>
      </w:r>
      <w:r w:rsidR="00636F26" w:rsidRPr="00473833">
        <w:rPr>
          <w:rFonts w:asciiTheme="minorHAnsi" w:hAnsiTheme="minorHAnsi" w:cstheme="minorHAnsi"/>
          <w:sz w:val="22"/>
          <w:szCs w:val="22"/>
        </w:rPr>
        <w:t xml:space="preserve"> </w:t>
      </w:r>
      <w:r w:rsidR="0007319E" w:rsidRPr="00473833">
        <w:rPr>
          <w:rFonts w:asciiTheme="minorHAnsi" w:hAnsiTheme="minorHAnsi" w:cstheme="minorHAnsi"/>
          <w:sz w:val="22"/>
          <w:szCs w:val="22"/>
        </w:rPr>
        <w:t>o</w:t>
      </w:r>
      <w:r w:rsidR="0064782C" w:rsidRPr="00473833">
        <w:rPr>
          <w:rFonts w:asciiTheme="minorHAnsi" w:hAnsiTheme="minorHAnsi" w:cstheme="minorHAnsi"/>
          <w:sz w:val="22"/>
          <w:szCs w:val="22"/>
        </w:rPr>
        <w:t> </w:t>
      </w:r>
      <w:r w:rsidR="0007319E" w:rsidRPr="00473833">
        <w:rPr>
          <w:rFonts w:asciiTheme="minorHAnsi" w:hAnsiTheme="minorHAnsi" w:cstheme="minorHAnsi"/>
          <w:sz w:val="22"/>
          <w:szCs w:val="22"/>
        </w:rPr>
        <w:t>odrzuceniu wniosku</w:t>
      </w:r>
      <w:r w:rsidR="007519EE" w:rsidRPr="00571CCD">
        <w:rPr>
          <w:rStyle w:val="Odwoanieprzypisudolnego"/>
          <w:rFonts w:asciiTheme="minorHAnsi" w:hAnsiTheme="minorHAnsi" w:cstheme="minorHAnsi"/>
          <w:sz w:val="22"/>
          <w:szCs w:val="22"/>
        </w:rPr>
        <w:footnoteReference w:id="6"/>
      </w:r>
      <w:r w:rsidR="00BA5F31" w:rsidRPr="00473833">
        <w:rPr>
          <w:rFonts w:asciiTheme="minorHAnsi" w:hAnsiTheme="minorHAnsi" w:cstheme="minorHAnsi"/>
          <w:sz w:val="22"/>
          <w:szCs w:val="22"/>
        </w:rPr>
        <w:t>.</w:t>
      </w:r>
      <w:r w:rsidR="00AD35FC" w:rsidRPr="00473833">
        <w:rPr>
          <w:rFonts w:asciiTheme="minorHAnsi" w:hAnsiTheme="minorHAnsi" w:cstheme="minorHAnsi"/>
          <w:sz w:val="22"/>
          <w:szCs w:val="22"/>
        </w:rPr>
        <w:t xml:space="preserve"> </w:t>
      </w:r>
      <w:r w:rsidR="004C79EC" w:rsidRPr="00473833">
        <w:rPr>
          <w:rFonts w:asciiTheme="minorHAnsi" w:hAnsiTheme="minorHAnsi" w:cstheme="minorHAnsi"/>
          <w:sz w:val="22"/>
          <w:szCs w:val="22"/>
        </w:rPr>
        <w:t xml:space="preserve">W piśmie </w:t>
      </w:r>
      <w:r w:rsidR="009137EB" w:rsidRPr="00473833">
        <w:rPr>
          <w:rFonts w:asciiTheme="minorHAnsi" w:hAnsiTheme="minorHAnsi" w:cstheme="minorHAnsi"/>
          <w:sz w:val="22"/>
          <w:szCs w:val="22"/>
        </w:rPr>
        <w:t>w</w:t>
      </w:r>
      <w:r w:rsidR="004C79EC" w:rsidRPr="00473833">
        <w:rPr>
          <w:rFonts w:asciiTheme="minorHAnsi" w:hAnsiTheme="minorHAnsi" w:cstheme="minorHAnsi"/>
          <w:sz w:val="22"/>
          <w:szCs w:val="22"/>
        </w:rPr>
        <w:t xml:space="preserve">nioskodawca </w:t>
      </w:r>
      <w:r w:rsidR="00F21A3A" w:rsidRPr="00473833">
        <w:rPr>
          <w:rFonts w:asciiTheme="minorHAnsi" w:hAnsiTheme="minorHAnsi" w:cstheme="minorHAnsi"/>
          <w:sz w:val="22"/>
          <w:szCs w:val="22"/>
        </w:rPr>
        <w:t>wskazuje</w:t>
      </w:r>
      <w:r w:rsidR="004C79EC" w:rsidRPr="00473833">
        <w:rPr>
          <w:rFonts w:asciiTheme="minorHAnsi" w:hAnsiTheme="minorHAnsi" w:cstheme="minorHAnsi"/>
          <w:sz w:val="22"/>
          <w:szCs w:val="22"/>
        </w:rPr>
        <w:t xml:space="preserve"> wszystkie kryteria, z</w:t>
      </w:r>
      <w:r w:rsidR="00AD35FC" w:rsidRPr="00473833">
        <w:rPr>
          <w:rFonts w:asciiTheme="minorHAnsi" w:hAnsiTheme="minorHAnsi" w:cstheme="minorHAnsi"/>
          <w:sz w:val="22"/>
          <w:szCs w:val="22"/>
        </w:rPr>
        <w:t> </w:t>
      </w:r>
      <w:r w:rsidR="004C79EC" w:rsidRPr="00473833">
        <w:rPr>
          <w:rFonts w:asciiTheme="minorHAnsi" w:hAnsiTheme="minorHAnsi" w:cstheme="minorHAnsi"/>
          <w:sz w:val="22"/>
          <w:szCs w:val="22"/>
        </w:rPr>
        <w:t xml:space="preserve">których oceną się </w:t>
      </w:r>
      <w:r w:rsidR="001B6B82" w:rsidRPr="00473833">
        <w:rPr>
          <w:rFonts w:asciiTheme="minorHAnsi" w:hAnsiTheme="minorHAnsi" w:cstheme="minorHAnsi"/>
          <w:sz w:val="22"/>
          <w:szCs w:val="22"/>
        </w:rPr>
        <w:t xml:space="preserve">nie zgadza </w:t>
      </w:r>
      <w:r w:rsidR="004C79EC" w:rsidRPr="00473833">
        <w:rPr>
          <w:rFonts w:asciiTheme="minorHAnsi" w:hAnsiTheme="minorHAnsi" w:cstheme="minorHAnsi"/>
          <w:sz w:val="22"/>
          <w:szCs w:val="22"/>
        </w:rPr>
        <w:t>wraz z uzasadnieniem</w:t>
      </w:r>
      <w:r w:rsidR="00CA58AB" w:rsidRPr="00473833">
        <w:rPr>
          <w:rFonts w:asciiTheme="minorHAnsi" w:hAnsiTheme="minorHAnsi" w:cstheme="minorHAnsi"/>
          <w:sz w:val="22"/>
          <w:szCs w:val="22"/>
        </w:rPr>
        <w:t xml:space="preserve"> swojego stanowiska</w:t>
      </w:r>
      <w:r w:rsidR="004C79EC" w:rsidRPr="00473833">
        <w:rPr>
          <w:rFonts w:asciiTheme="minorHAnsi" w:hAnsiTheme="minorHAnsi" w:cstheme="minorHAnsi"/>
          <w:sz w:val="22"/>
          <w:szCs w:val="22"/>
        </w:rPr>
        <w:t xml:space="preserve">. </w:t>
      </w:r>
    </w:p>
    <w:p w14:paraId="07132908" w14:textId="2DADED9E" w:rsidR="00525BB0" w:rsidRPr="00473833" w:rsidRDefault="004614A0" w:rsidP="00B7798E">
      <w:pPr>
        <w:numPr>
          <w:ilvl w:val="0"/>
          <w:numId w:val="1"/>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W</w:t>
      </w:r>
      <w:r w:rsidR="00961595" w:rsidRPr="00473833">
        <w:rPr>
          <w:rFonts w:asciiTheme="minorHAnsi" w:hAnsiTheme="minorHAnsi" w:cstheme="minorHAnsi"/>
          <w:sz w:val="22"/>
          <w:szCs w:val="22"/>
        </w:rPr>
        <w:t>fośigw</w:t>
      </w:r>
      <w:r w:rsidR="0007319E" w:rsidRPr="00473833">
        <w:rPr>
          <w:rFonts w:asciiTheme="minorHAnsi" w:hAnsiTheme="minorHAnsi" w:cstheme="minorHAnsi"/>
          <w:sz w:val="22"/>
          <w:szCs w:val="22"/>
        </w:rPr>
        <w:t xml:space="preserve"> </w:t>
      </w:r>
      <w:r w:rsidRPr="00473833">
        <w:rPr>
          <w:rFonts w:asciiTheme="minorHAnsi" w:hAnsiTheme="minorHAnsi" w:cstheme="minorHAnsi"/>
          <w:sz w:val="22"/>
          <w:szCs w:val="22"/>
        </w:rPr>
        <w:t xml:space="preserve">rozpatruje </w:t>
      </w:r>
      <w:r w:rsidR="0007319E" w:rsidRPr="00473833">
        <w:rPr>
          <w:rFonts w:asciiTheme="minorHAnsi" w:hAnsiTheme="minorHAnsi" w:cstheme="minorHAnsi"/>
          <w:sz w:val="22"/>
          <w:szCs w:val="22"/>
        </w:rPr>
        <w:t>prośb</w:t>
      </w:r>
      <w:r w:rsidRPr="00473833">
        <w:rPr>
          <w:rFonts w:asciiTheme="minorHAnsi" w:hAnsiTheme="minorHAnsi" w:cstheme="minorHAnsi"/>
          <w:sz w:val="22"/>
          <w:szCs w:val="22"/>
        </w:rPr>
        <w:t>ę</w:t>
      </w:r>
      <w:r w:rsidR="0007319E" w:rsidRPr="00473833">
        <w:rPr>
          <w:rFonts w:asciiTheme="minorHAnsi" w:hAnsiTheme="minorHAnsi" w:cstheme="minorHAnsi"/>
          <w:sz w:val="22"/>
          <w:szCs w:val="22"/>
        </w:rPr>
        <w:t xml:space="preserve"> </w:t>
      </w:r>
      <w:r w:rsidRPr="00473833">
        <w:rPr>
          <w:rFonts w:asciiTheme="minorHAnsi" w:hAnsiTheme="minorHAnsi" w:cstheme="minorHAnsi"/>
          <w:sz w:val="22"/>
          <w:szCs w:val="22"/>
        </w:rPr>
        <w:t>W</w:t>
      </w:r>
      <w:r w:rsidR="0007319E" w:rsidRPr="00473833">
        <w:rPr>
          <w:rFonts w:asciiTheme="minorHAnsi" w:hAnsiTheme="minorHAnsi" w:cstheme="minorHAnsi"/>
          <w:sz w:val="22"/>
          <w:szCs w:val="22"/>
        </w:rPr>
        <w:t>nioskodawcy</w:t>
      </w:r>
      <w:r w:rsidR="00CB74FD" w:rsidRPr="00473833">
        <w:rPr>
          <w:rFonts w:asciiTheme="minorHAnsi" w:hAnsiTheme="minorHAnsi" w:cstheme="minorHAnsi"/>
          <w:sz w:val="22"/>
          <w:szCs w:val="22"/>
        </w:rPr>
        <w:t>, o której mowa w ust.</w:t>
      </w:r>
      <w:r w:rsidR="008F4CE3" w:rsidRPr="00473833">
        <w:rPr>
          <w:rFonts w:asciiTheme="minorHAnsi" w:hAnsiTheme="minorHAnsi" w:cstheme="minorHAnsi"/>
          <w:sz w:val="22"/>
          <w:szCs w:val="22"/>
        </w:rPr>
        <w:t xml:space="preserve"> </w:t>
      </w:r>
      <w:r w:rsidRPr="00473833">
        <w:rPr>
          <w:rFonts w:asciiTheme="minorHAnsi" w:hAnsiTheme="minorHAnsi" w:cstheme="minorHAnsi"/>
          <w:sz w:val="22"/>
          <w:szCs w:val="22"/>
        </w:rPr>
        <w:t>8</w:t>
      </w:r>
      <w:r w:rsidR="00CB74FD" w:rsidRPr="00473833">
        <w:rPr>
          <w:rFonts w:asciiTheme="minorHAnsi" w:hAnsiTheme="minorHAnsi" w:cstheme="minorHAnsi"/>
          <w:sz w:val="22"/>
          <w:szCs w:val="22"/>
        </w:rPr>
        <w:t>,</w:t>
      </w:r>
      <w:r w:rsidR="0064782C" w:rsidRPr="00473833">
        <w:rPr>
          <w:rFonts w:asciiTheme="minorHAnsi" w:hAnsiTheme="minorHAnsi" w:cstheme="minorHAnsi"/>
          <w:sz w:val="22"/>
          <w:szCs w:val="22"/>
        </w:rPr>
        <w:t> </w:t>
      </w:r>
      <w:r w:rsidR="001D07D7" w:rsidRPr="00473833">
        <w:rPr>
          <w:rFonts w:asciiTheme="minorHAnsi" w:hAnsiTheme="minorHAnsi" w:cstheme="minorHAnsi"/>
          <w:sz w:val="22"/>
          <w:szCs w:val="22"/>
        </w:rPr>
        <w:t xml:space="preserve"> w </w:t>
      </w:r>
      <w:r w:rsidR="0007319E" w:rsidRPr="00473833">
        <w:rPr>
          <w:rFonts w:asciiTheme="minorHAnsi" w:hAnsiTheme="minorHAnsi" w:cstheme="minorHAnsi"/>
          <w:sz w:val="22"/>
          <w:szCs w:val="22"/>
        </w:rPr>
        <w:t xml:space="preserve">terminie do 15 dni roboczych od daty </w:t>
      </w:r>
      <w:r w:rsidR="00F63ACC" w:rsidRPr="00473833">
        <w:rPr>
          <w:rFonts w:asciiTheme="minorHAnsi" w:hAnsiTheme="minorHAnsi" w:cstheme="minorHAnsi"/>
          <w:sz w:val="22"/>
          <w:szCs w:val="22"/>
        </w:rPr>
        <w:t>je</w:t>
      </w:r>
      <w:r w:rsidRPr="00473833">
        <w:rPr>
          <w:rFonts w:asciiTheme="minorHAnsi" w:hAnsiTheme="minorHAnsi" w:cstheme="minorHAnsi"/>
          <w:sz w:val="22"/>
          <w:szCs w:val="22"/>
        </w:rPr>
        <w:t>j</w:t>
      </w:r>
      <w:r w:rsidR="00F63ACC" w:rsidRPr="00473833">
        <w:rPr>
          <w:rFonts w:asciiTheme="minorHAnsi" w:hAnsiTheme="minorHAnsi" w:cstheme="minorHAnsi"/>
          <w:sz w:val="22"/>
          <w:szCs w:val="22"/>
        </w:rPr>
        <w:t xml:space="preserve"> </w:t>
      </w:r>
      <w:r w:rsidR="0007319E" w:rsidRPr="00473833">
        <w:rPr>
          <w:rFonts w:asciiTheme="minorHAnsi" w:hAnsiTheme="minorHAnsi" w:cstheme="minorHAnsi"/>
          <w:sz w:val="22"/>
          <w:szCs w:val="22"/>
        </w:rPr>
        <w:t xml:space="preserve">wpływu do </w:t>
      </w:r>
      <w:r w:rsidR="000A5B2F" w:rsidRPr="00473833">
        <w:rPr>
          <w:rFonts w:asciiTheme="minorHAnsi" w:hAnsiTheme="minorHAnsi" w:cstheme="minorHAnsi"/>
          <w:sz w:val="22"/>
          <w:szCs w:val="22"/>
        </w:rPr>
        <w:t>k</w:t>
      </w:r>
      <w:r w:rsidR="0048147D" w:rsidRPr="00473833">
        <w:rPr>
          <w:rFonts w:asciiTheme="minorHAnsi" w:hAnsiTheme="minorHAnsi" w:cstheme="minorHAnsi"/>
          <w:sz w:val="22"/>
          <w:szCs w:val="22"/>
        </w:rPr>
        <w:t xml:space="preserve">ancelarii </w:t>
      </w:r>
      <w:r w:rsidR="00961595" w:rsidRPr="00473833">
        <w:rPr>
          <w:rFonts w:asciiTheme="minorHAnsi" w:hAnsiTheme="minorHAnsi" w:cstheme="minorHAnsi"/>
          <w:sz w:val="22"/>
          <w:szCs w:val="22"/>
        </w:rPr>
        <w:t>wfośigw</w:t>
      </w:r>
      <w:r w:rsidR="002E22E7" w:rsidRPr="00473833">
        <w:rPr>
          <w:rFonts w:asciiTheme="minorHAnsi" w:hAnsiTheme="minorHAnsi" w:cstheme="minorHAnsi"/>
          <w:sz w:val="22"/>
          <w:szCs w:val="22"/>
        </w:rPr>
        <w:t>.</w:t>
      </w:r>
      <w:r w:rsidR="00FC20E1" w:rsidRPr="00473833">
        <w:rPr>
          <w:rFonts w:asciiTheme="minorHAnsi" w:hAnsiTheme="minorHAnsi" w:cstheme="minorHAnsi"/>
          <w:sz w:val="22"/>
          <w:szCs w:val="22"/>
        </w:rPr>
        <w:t xml:space="preserve"> </w:t>
      </w:r>
    </w:p>
    <w:p w14:paraId="31823867" w14:textId="23F3FF0F" w:rsidR="002762BF" w:rsidRPr="00662DA3" w:rsidRDefault="000669A7" w:rsidP="00662DA3">
      <w:pPr>
        <w:numPr>
          <w:ilvl w:val="0"/>
          <w:numId w:val="1"/>
        </w:numPr>
        <w:spacing w:before="120" w:line="240" w:lineRule="auto"/>
        <w:rPr>
          <w:rFonts w:asciiTheme="minorHAnsi" w:hAnsiTheme="minorHAnsi" w:cstheme="minorHAnsi"/>
          <w:sz w:val="22"/>
          <w:szCs w:val="22"/>
        </w:rPr>
      </w:pPr>
      <w:r w:rsidRPr="00407FBD">
        <w:rPr>
          <w:rFonts w:asciiTheme="minorHAnsi" w:hAnsiTheme="minorHAnsi" w:cstheme="minorHAnsi"/>
          <w:sz w:val="22"/>
          <w:szCs w:val="22"/>
        </w:rPr>
        <w:t xml:space="preserve">Odrzucenie wniosku na etapie </w:t>
      </w:r>
      <w:r w:rsidR="00905212" w:rsidRPr="00407FBD">
        <w:rPr>
          <w:rFonts w:asciiTheme="minorHAnsi" w:hAnsiTheme="minorHAnsi" w:cstheme="minorHAnsi"/>
          <w:sz w:val="22"/>
          <w:szCs w:val="22"/>
        </w:rPr>
        <w:t>o</w:t>
      </w:r>
      <w:r w:rsidRPr="00407FBD">
        <w:rPr>
          <w:rFonts w:asciiTheme="minorHAnsi" w:hAnsiTheme="minorHAnsi" w:cstheme="minorHAnsi"/>
          <w:sz w:val="22"/>
          <w:szCs w:val="22"/>
        </w:rPr>
        <w:t>ceny według kryteriów jakościowych dopuszczających nie stanowi przeszkody do ubiegania się o dofinansowanie przedsięwzięcia w ramach tego samego naboru na podstawie nowego wniosku</w:t>
      </w:r>
      <w:r w:rsidR="00407FBD">
        <w:rPr>
          <w:rFonts w:asciiTheme="minorHAnsi" w:hAnsiTheme="minorHAnsi" w:cstheme="minorHAnsi"/>
          <w:sz w:val="22"/>
          <w:szCs w:val="22"/>
        </w:rPr>
        <w:t>.</w:t>
      </w:r>
    </w:p>
    <w:p w14:paraId="4ACCF291" w14:textId="77777777" w:rsidR="009A5D42" w:rsidRPr="00FE5030" w:rsidRDefault="009A5D42" w:rsidP="00FE5030">
      <w:pPr>
        <w:spacing w:before="120" w:line="240" w:lineRule="auto"/>
        <w:jc w:val="center"/>
        <w:rPr>
          <w:rFonts w:asciiTheme="minorHAnsi" w:hAnsiTheme="minorHAnsi"/>
          <w:b/>
          <w:sz w:val="22"/>
          <w:szCs w:val="22"/>
        </w:rPr>
      </w:pPr>
    </w:p>
    <w:p w14:paraId="33826F3B" w14:textId="77777777" w:rsidR="000A2229" w:rsidRPr="00802654" w:rsidRDefault="000A2229" w:rsidP="0053538E">
      <w:pPr>
        <w:spacing w:line="240" w:lineRule="auto"/>
        <w:jc w:val="center"/>
        <w:outlineLvl w:val="0"/>
        <w:rPr>
          <w:rFonts w:asciiTheme="minorHAnsi" w:hAnsiTheme="minorHAnsi" w:cs="Arial"/>
          <w:b/>
          <w:sz w:val="22"/>
          <w:szCs w:val="22"/>
        </w:rPr>
      </w:pPr>
      <w:r w:rsidRPr="00802654">
        <w:rPr>
          <w:rFonts w:asciiTheme="minorHAnsi" w:hAnsiTheme="minorHAnsi" w:cs="Arial"/>
          <w:b/>
          <w:sz w:val="22"/>
          <w:szCs w:val="22"/>
        </w:rPr>
        <w:t xml:space="preserve">Rozdział </w:t>
      </w:r>
      <w:r w:rsidR="00062283" w:rsidRPr="00802654">
        <w:rPr>
          <w:rFonts w:asciiTheme="minorHAnsi" w:hAnsiTheme="minorHAnsi" w:cs="Arial"/>
          <w:b/>
          <w:sz w:val="22"/>
          <w:szCs w:val="22"/>
        </w:rPr>
        <w:t>V</w:t>
      </w:r>
      <w:r w:rsidR="00524F23" w:rsidRPr="00802654">
        <w:rPr>
          <w:rFonts w:asciiTheme="minorHAnsi" w:hAnsiTheme="minorHAnsi" w:cs="Arial"/>
          <w:b/>
          <w:sz w:val="22"/>
          <w:szCs w:val="22"/>
        </w:rPr>
        <w:t>I</w:t>
      </w:r>
      <w:r w:rsidR="009831E7" w:rsidRPr="00802654">
        <w:rPr>
          <w:rFonts w:asciiTheme="minorHAnsi" w:hAnsiTheme="minorHAnsi" w:cs="Arial"/>
          <w:b/>
          <w:sz w:val="22"/>
          <w:szCs w:val="22"/>
        </w:rPr>
        <w:t>I</w:t>
      </w:r>
    </w:p>
    <w:p w14:paraId="2DF1FA02" w14:textId="6AFDD6E6" w:rsidR="008A27C1" w:rsidRPr="00802654" w:rsidRDefault="00AB63E8" w:rsidP="00F736B4">
      <w:pPr>
        <w:spacing w:line="276" w:lineRule="auto"/>
        <w:jc w:val="center"/>
        <w:rPr>
          <w:rFonts w:asciiTheme="minorHAnsi" w:hAnsiTheme="minorHAnsi"/>
          <w:b/>
          <w:sz w:val="22"/>
          <w:szCs w:val="22"/>
        </w:rPr>
      </w:pPr>
      <w:r w:rsidRPr="00802654">
        <w:rPr>
          <w:rFonts w:asciiTheme="minorHAnsi" w:hAnsiTheme="minorHAnsi"/>
          <w:b/>
          <w:sz w:val="22"/>
          <w:szCs w:val="22"/>
        </w:rPr>
        <w:t>D</w:t>
      </w:r>
      <w:r w:rsidR="005D0F1D" w:rsidRPr="00802654">
        <w:rPr>
          <w:rFonts w:asciiTheme="minorHAnsi" w:hAnsiTheme="minorHAnsi"/>
          <w:b/>
          <w:sz w:val="22"/>
          <w:szCs w:val="22"/>
        </w:rPr>
        <w:t>ofinansowani</w:t>
      </w:r>
      <w:r w:rsidRPr="00802654">
        <w:rPr>
          <w:rFonts w:asciiTheme="minorHAnsi" w:hAnsiTheme="minorHAnsi"/>
          <w:b/>
          <w:sz w:val="22"/>
          <w:szCs w:val="22"/>
        </w:rPr>
        <w:t>e</w:t>
      </w:r>
      <w:r w:rsidR="004E235E">
        <w:rPr>
          <w:rFonts w:asciiTheme="minorHAnsi" w:hAnsiTheme="minorHAnsi"/>
          <w:b/>
          <w:sz w:val="22"/>
          <w:szCs w:val="22"/>
        </w:rPr>
        <w:t xml:space="preserve"> </w:t>
      </w:r>
      <w:r w:rsidR="00A158F6">
        <w:rPr>
          <w:rFonts w:asciiTheme="minorHAnsi" w:hAnsiTheme="minorHAnsi"/>
          <w:b/>
          <w:sz w:val="22"/>
          <w:szCs w:val="22"/>
        </w:rPr>
        <w:t xml:space="preserve">i zawarcie umowy </w:t>
      </w:r>
    </w:p>
    <w:p w14:paraId="3710F4D2" w14:textId="04819EBF" w:rsidR="008A27C1" w:rsidRPr="00802654" w:rsidRDefault="008A27C1" w:rsidP="00FE5030">
      <w:pPr>
        <w:spacing w:before="120" w:line="240" w:lineRule="auto"/>
        <w:jc w:val="center"/>
        <w:rPr>
          <w:rFonts w:asciiTheme="minorHAnsi" w:hAnsiTheme="minorHAnsi"/>
          <w:b/>
          <w:sz w:val="22"/>
          <w:szCs w:val="22"/>
        </w:rPr>
      </w:pPr>
      <w:r w:rsidRPr="00802654">
        <w:rPr>
          <w:rFonts w:asciiTheme="minorHAnsi" w:hAnsiTheme="minorHAnsi"/>
          <w:b/>
          <w:sz w:val="22"/>
          <w:szCs w:val="22"/>
        </w:rPr>
        <w:t xml:space="preserve">§ </w:t>
      </w:r>
      <w:r w:rsidR="004F0DBA">
        <w:rPr>
          <w:rFonts w:asciiTheme="minorHAnsi" w:hAnsiTheme="minorHAnsi"/>
          <w:b/>
          <w:sz w:val="22"/>
          <w:szCs w:val="22"/>
        </w:rPr>
        <w:t>8</w:t>
      </w:r>
    </w:p>
    <w:p w14:paraId="208CEAD1" w14:textId="77777777" w:rsidR="00BD04A1" w:rsidRPr="00873DB3" w:rsidRDefault="00BD04A1" w:rsidP="00BD04A1">
      <w:pPr>
        <w:numPr>
          <w:ilvl w:val="0"/>
          <w:numId w:val="5"/>
        </w:numPr>
        <w:spacing w:before="120" w:line="240" w:lineRule="auto"/>
        <w:rPr>
          <w:rFonts w:asciiTheme="minorHAnsi" w:hAnsiTheme="minorHAnsi"/>
          <w:sz w:val="22"/>
          <w:szCs w:val="22"/>
        </w:rPr>
      </w:pPr>
      <w:r w:rsidRPr="00873DB3">
        <w:rPr>
          <w:rFonts w:asciiTheme="minorHAnsi" w:hAnsiTheme="minorHAnsi"/>
          <w:sz w:val="22"/>
          <w:szCs w:val="22"/>
        </w:rPr>
        <w:t>Decyzj</w:t>
      </w:r>
      <w:r w:rsidR="00B36C9B">
        <w:rPr>
          <w:rFonts w:asciiTheme="minorHAnsi" w:hAnsiTheme="minorHAnsi"/>
          <w:sz w:val="22"/>
          <w:szCs w:val="22"/>
        </w:rPr>
        <w:t>a</w:t>
      </w:r>
      <w:r w:rsidRPr="00873DB3">
        <w:rPr>
          <w:rFonts w:asciiTheme="minorHAnsi" w:hAnsiTheme="minorHAnsi"/>
          <w:sz w:val="22"/>
          <w:szCs w:val="22"/>
        </w:rPr>
        <w:t xml:space="preserve"> </w:t>
      </w:r>
      <w:r w:rsidR="00E7411A">
        <w:rPr>
          <w:rFonts w:asciiTheme="minorHAnsi" w:hAnsiTheme="minorHAnsi"/>
          <w:sz w:val="22"/>
          <w:szCs w:val="22"/>
        </w:rPr>
        <w:t>o</w:t>
      </w:r>
      <w:r w:rsidR="001B39AA">
        <w:rPr>
          <w:rFonts w:asciiTheme="minorHAnsi" w:hAnsiTheme="minorHAnsi"/>
          <w:sz w:val="22"/>
          <w:szCs w:val="22"/>
        </w:rPr>
        <w:t xml:space="preserve"> </w:t>
      </w:r>
      <w:r w:rsidRPr="00873DB3">
        <w:rPr>
          <w:rFonts w:asciiTheme="minorHAnsi" w:hAnsiTheme="minorHAnsi"/>
          <w:sz w:val="22"/>
          <w:szCs w:val="22"/>
        </w:rPr>
        <w:t>udzieleni</w:t>
      </w:r>
      <w:r w:rsidR="00E7411A">
        <w:rPr>
          <w:rFonts w:asciiTheme="minorHAnsi" w:hAnsiTheme="minorHAnsi"/>
          <w:sz w:val="22"/>
          <w:szCs w:val="22"/>
        </w:rPr>
        <w:t>u</w:t>
      </w:r>
      <w:r w:rsidRPr="00873DB3">
        <w:rPr>
          <w:rFonts w:asciiTheme="minorHAnsi" w:hAnsiTheme="minorHAnsi"/>
          <w:sz w:val="22"/>
          <w:szCs w:val="22"/>
        </w:rPr>
        <w:t xml:space="preserve"> dofinansowania </w:t>
      </w:r>
      <w:r w:rsidR="001B39AA">
        <w:rPr>
          <w:rFonts w:asciiTheme="minorHAnsi" w:hAnsiTheme="minorHAnsi"/>
          <w:sz w:val="22"/>
          <w:szCs w:val="22"/>
        </w:rPr>
        <w:t>jest podejmowana przez</w:t>
      </w:r>
      <w:r w:rsidR="00E7411A">
        <w:rPr>
          <w:rFonts w:asciiTheme="minorHAnsi" w:hAnsiTheme="minorHAnsi"/>
          <w:sz w:val="22"/>
          <w:szCs w:val="22"/>
        </w:rPr>
        <w:t xml:space="preserve"> wfośigw</w:t>
      </w:r>
      <w:r w:rsidRPr="00873DB3">
        <w:rPr>
          <w:rFonts w:asciiTheme="minorHAnsi" w:hAnsiTheme="minorHAnsi"/>
          <w:sz w:val="22"/>
          <w:szCs w:val="22"/>
        </w:rPr>
        <w:t>.</w:t>
      </w:r>
    </w:p>
    <w:p w14:paraId="5C788A03" w14:textId="7BB3AF6B" w:rsidR="003B39D0" w:rsidRPr="00873DB3" w:rsidRDefault="00A158F6" w:rsidP="00BD04A1">
      <w:pPr>
        <w:numPr>
          <w:ilvl w:val="0"/>
          <w:numId w:val="5"/>
        </w:numPr>
        <w:spacing w:before="120" w:line="240" w:lineRule="auto"/>
        <w:rPr>
          <w:rFonts w:asciiTheme="minorHAnsi" w:hAnsiTheme="minorHAnsi"/>
          <w:sz w:val="22"/>
          <w:szCs w:val="22"/>
        </w:rPr>
      </w:pPr>
      <w:r>
        <w:rPr>
          <w:rFonts w:asciiTheme="minorHAnsi" w:hAnsiTheme="minorHAnsi"/>
          <w:sz w:val="22"/>
          <w:szCs w:val="22"/>
        </w:rPr>
        <w:t xml:space="preserve">Po pozytywnej ocenie kryteriów dopuszczających następuje ocena możliwości </w:t>
      </w:r>
      <w:r w:rsidR="00BD04A1" w:rsidRPr="00873DB3">
        <w:rPr>
          <w:rFonts w:asciiTheme="minorHAnsi" w:hAnsiTheme="minorHAnsi"/>
          <w:sz w:val="22"/>
          <w:szCs w:val="22"/>
        </w:rPr>
        <w:t>udzielenia dofinansowania</w:t>
      </w:r>
      <w:r>
        <w:rPr>
          <w:rFonts w:asciiTheme="minorHAnsi" w:hAnsiTheme="minorHAnsi"/>
          <w:sz w:val="22"/>
          <w:szCs w:val="22"/>
        </w:rPr>
        <w:t>. W ramach tej oceny analizuje się możliwość</w:t>
      </w:r>
      <w:r w:rsidR="00BD04A1" w:rsidRPr="00873DB3">
        <w:rPr>
          <w:rFonts w:asciiTheme="minorHAnsi" w:hAnsiTheme="minorHAnsi"/>
          <w:sz w:val="22"/>
          <w:szCs w:val="22"/>
        </w:rPr>
        <w:t xml:space="preserve"> </w:t>
      </w:r>
      <w:r w:rsidR="00BD04A1">
        <w:rPr>
          <w:rFonts w:asciiTheme="minorHAnsi" w:hAnsiTheme="minorHAnsi"/>
          <w:sz w:val="22"/>
          <w:szCs w:val="22"/>
        </w:rPr>
        <w:t xml:space="preserve">realizacji zobowiązań wynikających z umowy </w:t>
      </w:r>
      <w:r w:rsidR="00221AC6">
        <w:rPr>
          <w:rFonts w:asciiTheme="minorHAnsi" w:hAnsiTheme="minorHAnsi"/>
          <w:sz w:val="22"/>
          <w:szCs w:val="22"/>
        </w:rPr>
        <w:t>o dofinansowanie</w:t>
      </w:r>
      <w:r w:rsidR="00BD04A1">
        <w:rPr>
          <w:rFonts w:asciiTheme="minorHAnsi" w:hAnsiTheme="minorHAnsi"/>
          <w:sz w:val="22"/>
          <w:szCs w:val="22"/>
        </w:rPr>
        <w:t xml:space="preserve"> przez osobę ubiegającą się o dofinansowanie.</w:t>
      </w:r>
    </w:p>
    <w:p w14:paraId="7F2394D3" w14:textId="174F5E24" w:rsidR="003B39D0" w:rsidRPr="00F663BC" w:rsidRDefault="003B39D0" w:rsidP="003B39D0">
      <w:pPr>
        <w:numPr>
          <w:ilvl w:val="0"/>
          <w:numId w:val="5"/>
        </w:numPr>
        <w:spacing w:before="120" w:line="240" w:lineRule="auto"/>
        <w:rPr>
          <w:rFonts w:asciiTheme="minorHAnsi" w:hAnsiTheme="minorHAnsi"/>
          <w:b/>
          <w:sz w:val="22"/>
          <w:szCs w:val="22"/>
        </w:rPr>
      </w:pPr>
      <w:r>
        <w:rPr>
          <w:rFonts w:asciiTheme="minorHAnsi" w:hAnsiTheme="minorHAnsi"/>
          <w:sz w:val="22"/>
          <w:szCs w:val="22"/>
        </w:rPr>
        <w:t>Pożyczki przyznawane są z zastrzeżeniem</w:t>
      </w:r>
      <w:r w:rsidRPr="00BF2025">
        <w:rPr>
          <w:rFonts w:asciiTheme="minorHAnsi" w:hAnsiTheme="minorHAnsi"/>
          <w:sz w:val="22"/>
          <w:szCs w:val="22"/>
        </w:rPr>
        <w:t xml:space="preserve">, iż ostatnia rata spłaty może najpóźniej przypadać w roku, w którym pożyczkobiorca kończy 75 lat (np. jeżeli w dniu składania wniosku Pożyczkobiorca ma 70 lat, maksymalny okres spłaty wynosi 5 lat).  </w:t>
      </w:r>
    </w:p>
    <w:p w14:paraId="1797A30F" w14:textId="77777777" w:rsidR="008A6B12" w:rsidRPr="00473833" w:rsidRDefault="00480C20" w:rsidP="00B7798E">
      <w:pPr>
        <w:numPr>
          <w:ilvl w:val="0"/>
          <w:numId w:val="5"/>
        </w:numPr>
        <w:spacing w:before="120" w:line="240" w:lineRule="auto"/>
        <w:rPr>
          <w:rFonts w:asciiTheme="minorHAnsi" w:hAnsiTheme="minorHAnsi" w:cstheme="minorHAnsi"/>
          <w:sz w:val="22"/>
          <w:szCs w:val="22"/>
        </w:rPr>
      </w:pPr>
      <w:r w:rsidRPr="00473833">
        <w:rPr>
          <w:rFonts w:asciiTheme="minorHAnsi" w:hAnsiTheme="minorHAnsi" w:cstheme="minorHAnsi"/>
          <w:sz w:val="22"/>
          <w:szCs w:val="22"/>
        </w:rPr>
        <w:t xml:space="preserve">W </w:t>
      </w:r>
      <w:r w:rsidRPr="007E0A8F">
        <w:rPr>
          <w:rFonts w:asciiTheme="minorHAnsi" w:hAnsiTheme="minorHAnsi"/>
          <w:sz w:val="22"/>
          <w:szCs w:val="22"/>
        </w:rPr>
        <w:t>przypadku</w:t>
      </w:r>
      <w:r w:rsidRPr="00473833">
        <w:rPr>
          <w:rFonts w:asciiTheme="minorHAnsi" w:hAnsiTheme="minorHAnsi" w:cstheme="minorHAnsi"/>
          <w:sz w:val="22"/>
          <w:szCs w:val="22"/>
        </w:rPr>
        <w:t xml:space="preserve"> podjęcia </w:t>
      </w:r>
      <w:r w:rsidR="00221AC6" w:rsidRPr="00473833">
        <w:rPr>
          <w:rFonts w:asciiTheme="minorHAnsi" w:hAnsiTheme="minorHAnsi" w:cstheme="minorHAnsi"/>
          <w:sz w:val="22"/>
          <w:szCs w:val="22"/>
        </w:rPr>
        <w:t xml:space="preserve">decyzji </w:t>
      </w:r>
      <w:r w:rsidR="00837F3D" w:rsidRPr="00473833">
        <w:rPr>
          <w:rFonts w:asciiTheme="minorHAnsi" w:hAnsiTheme="minorHAnsi" w:cstheme="minorHAnsi"/>
          <w:sz w:val="22"/>
          <w:szCs w:val="22"/>
        </w:rPr>
        <w:t>w sprawie udzielenia dofinansowania</w:t>
      </w:r>
      <w:r w:rsidR="0048147D" w:rsidRPr="00473833">
        <w:rPr>
          <w:rFonts w:asciiTheme="minorHAnsi" w:hAnsiTheme="minorHAnsi" w:cstheme="minorHAnsi"/>
          <w:sz w:val="22"/>
          <w:szCs w:val="22"/>
        </w:rPr>
        <w:t xml:space="preserve">, </w:t>
      </w:r>
      <w:r w:rsidR="00961595" w:rsidRPr="00473833">
        <w:rPr>
          <w:rFonts w:asciiTheme="minorHAnsi" w:hAnsiTheme="minorHAnsi" w:cstheme="minorHAnsi"/>
          <w:sz w:val="22"/>
          <w:szCs w:val="22"/>
        </w:rPr>
        <w:t>wfośigw</w:t>
      </w:r>
      <w:r w:rsidR="00B70CD9" w:rsidRPr="00473833">
        <w:rPr>
          <w:rFonts w:asciiTheme="minorHAnsi" w:hAnsiTheme="minorHAnsi" w:cstheme="minorHAnsi"/>
          <w:sz w:val="22"/>
          <w:szCs w:val="22"/>
        </w:rPr>
        <w:t xml:space="preserve"> przygotowuje projekt umowy</w:t>
      </w:r>
      <w:r w:rsidR="007519EE" w:rsidRPr="00473833">
        <w:rPr>
          <w:rFonts w:asciiTheme="minorHAnsi" w:hAnsiTheme="minorHAnsi" w:cstheme="minorHAnsi"/>
          <w:sz w:val="22"/>
          <w:szCs w:val="22"/>
        </w:rPr>
        <w:t xml:space="preserve"> o </w:t>
      </w:r>
      <w:r w:rsidR="00B70CD9" w:rsidRPr="00473833">
        <w:rPr>
          <w:rFonts w:asciiTheme="minorHAnsi" w:hAnsiTheme="minorHAnsi" w:cstheme="minorHAnsi"/>
          <w:sz w:val="22"/>
          <w:szCs w:val="22"/>
        </w:rPr>
        <w:t>dofinansowanie przedsięwzięcia</w:t>
      </w:r>
      <w:r w:rsidR="00B668C6" w:rsidRPr="00473833">
        <w:rPr>
          <w:rFonts w:asciiTheme="minorHAnsi" w:hAnsiTheme="minorHAnsi" w:cstheme="minorHAnsi"/>
          <w:sz w:val="22"/>
          <w:szCs w:val="22"/>
        </w:rPr>
        <w:t xml:space="preserve"> </w:t>
      </w:r>
      <w:r w:rsidR="0047286B" w:rsidRPr="00473833">
        <w:rPr>
          <w:rFonts w:asciiTheme="minorHAnsi" w:hAnsiTheme="minorHAnsi" w:cstheme="minorHAnsi"/>
          <w:sz w:val="22"/>
          <w:szCs w:val="22"/>
        </w:rPr>
        <w:t>z</w:t>
      </w:r>
      <w:r w:rsidR="00B668C6" w:rsidRPr="00473833">
        <w:rPr>
          <w:rFonts w:asciiTheme="minorHAnsi" w:hAnsiTheme="minorHAnsi" w:cstheme="minorHAnsi"/>
          <w:sz w:val="22"/>
          <w:szCs w:val="22"/>
        </w:rPr>
        <w:t>godn</w:t>
      </w:r>
      <w:r w:rsidR="005664EB" w:rsidRPr="00473833">
        <w:rPr>
          <w:rFonts w:asciiTheme="minorHAnsi" w:hAnsiTheme="minorHAnsi" w:cstheme="minorHAnsi"/>
          <w:sz w:val="22"/>
          <w:szCs w:val="22"/>
        </w:rPr>
        <w:t>ie z</w:t>
      </w:r>
      <w:r w:rsidR="00482789" w:rsidRPr="00473833">
        <w:rPr>
          <w:rFonts w:asciiTheme="minorHAnsi" w:hAnsiTheme="minorHAnsi" w:cstheme="minorHAnsi"/>
          <w:sz w:val="22"/>
          <w:szCs w:val="22"/>
        </w:rPr>
        <w:t xml:space="preserve"> przyjętym </w:t>
      </w:r>
      <w:r w:rsidR="005664EB" w:rsidRPr="00473833">
        <w:rPr>
          <w:rFonts w:asciiTheme="minorHAnsi" w:hAnsiTheme="minorHAnsi" w:cstheme="minorHAnsi"/>
          <w:sz w:val="22"/>
          <w:szCs w:val="22"/>
        </w:rPr>
        <w:t>wzorem</w:t>
      </w:r>
      <w:r w:rsidR="00BA6126" w:rsidRPr="00473833">
        <w:rPr>
          <w:rFonts w:asciiTheme="minorHAnsi" w:hAnsiTheme="minorHAnsi" w:cstheme="minorHAnsi"/>
          <w:sz w:val="22"/>
          <w:szCs w:val="22"/>
        </w:rPr>
        <w:t xml:space="preserve"> oraz danymi zawartymi w ocenionym pozytywnie wniosku</w:t>
      </w:r>
      <w:r w:rsidR="00565CE0" w:rsidRPr="00473833">
        <w:rPr>
          <w:rFonts w:asciiTheme="minorHAnsi" w:hAnsiTheme="minorHAnsi" w:cstheme="minorHAnsi"/>
          <w:sz w:val="22"/>
          <w:szCs w:val="22"/>
        </w:rPr>
        <w:t xml:space="preserve"> oraz informuje Wnioskodawcę o terminie podpisania umowy</w:t>
      </w:r>
      <w:r w:rsidR="00B668C6" w:rsidRPr="00473833">
        <w:rPr>
          <w:rFonts w:asciiTheme="minorHAnsi" w:hAnsiTheme="minorHAnsi" w:cstheme="minorHAnsi"/>
          <w:sz w:val="22"/>
          <w:szCs w:val="22"/>
        </w:rPr>
        <w:t>.</w:t>
      </w:r>
    </w:p>
    <w:p w14:paraId="2F573C6F" w14:textId="43B4065E" w:rsidR="00BE4D6C" w:rsidRPr="00473833" w:rsidRDefault="0048147D" w:rsidP="005F3FB3">
      <w:pPr>
        <w:numPr>
          <w:ilvl w:val="0"/>
          <w:numId w:val="5"/>
        </w:numPr>
        <w:spacing w:before="120" w:line="240" w:lineRule="auto"/>
        <w:rPr>
          <w:rFonts w:asciiTheme="minorHAnsi" w:hAnsiTheme="minorHAnsi"/>
          <w:sz w:val="22"/>
          <w:szCs w:val="22"/>
        </w:rPr>
      </w:pPr>
      <w:r w:rsidRPr="00473833">
        <w:rPr>
          <w:rFonts w:asciiTheme="minorHAnsi" w:hAnsiTheme="minorHAnsi"/>
          <w:sz w:val="22"/>
          <w:szCs w:val="22"/>
        </w:rPr>
        <w:t xml:space="preserve">Zobowiązanie </w:t>
      </w:r>
      <w:r w:rsidR="002A3E43" w:rsidRPr="00473833">
        <w:rPr>
          <w:rFonts w:asciiTheme="minorHAnsi" w:hAnsiTheme="minorHAnsi"/>
          <w:sz w:val="22"/>
          <w:szCs w:val="22"/>
        </w:rPr>
        <w:t>wfośigw</w:t>
      </w:r>
      <w:r w:rsidR="000B77DD" w:rsidRPr="00473833">
        <w:rPr>
          <w:rFonts w:asciiTheme="minorHAnsi" w:hAnsiTheme="minorHAnsi"/>
          <w:sz w:val="22"/>
          <w:szCs w:val="22"/>
        </w:rPr>
        <w:t xml:space="preserve"> </w:t>
      </w:r>
      <w:r w:rsidR="00571CCD">
        <w:rPr>
          <w:rFonts w:asciiTheme="minorHAnsi" w:hAnsiTheme="minorHAnsi"/>
          <w:sz w:val="22"/>
          <w:szCs w:val="22"/>
        </w:rPr>
        <w:t xml:space="preserve">dotyczące dofinansowania </w:t>
      </w:r>
      <w:r w:rsidR="000B77DD" w:rsidRPr="00473833">
        <w:rPr>
          <w:rFonts w:asciiTheme="minorHAnsi" w:hAnsiTheme="minorHAnsi"/>
          <w:sz w:val="22"/>
          <w:szCs w:val="22"/>
        </w:rPr>
        <w:t xml:space="preserve">powstaje w dniu zawarcia w formie </w:t>
      </w:r>
      <w:r w:rsidR="005664EB" w:rsidRPr="00473833">
        <w:rPr>
          <w:rFonts w:asciiTheme="minorHAnsi" w:hAnsiTheme="minorHAnsi"/>
          <w:sz w:val="22"/>
          <w:szCs w:val="22"/>
        </w:rPr>
        <w:t>pisemnej umowy, o której mowa w </w:t>
      </w:r>
      <w:r w:rsidR="004A27F0" w:rsidRPr="00473833">
        <w:rPr>
          <w:rFonts w:asciiTheme="minorHAnsi" w:hAnsiTheme="minorHAnsi"/>
          <w:sz w:val="22"/>
          <w:szCs w:val="22"/>
        </w:rPr>
        <w:t>ust. </w:t>
      </w:r>
      <w:r w:rsidR="00571CCD">
        <w:rPr>
          <w:rFonts w:asciiTheme="minorHAnsi" w:hAnsiTheme="minorHAnsi"/>
          <w:sz w:val="22"/>
          <w:szCs w:val="22"/>
        </w:rPr>
        <w:t>4</w:t>
      </w:r>
      <w:r w:rsidR="00D90902" w:rsidRPr="00473833">
        <w:rPr>
          <w:rFonts w:asciiTheme="minorHAnsi" w:hAnsiTheme="minorHAnsi"/>
          <w:sz w:val="22"/>
          <w:szCs w:val="22"/>
        </w:rPr>
        <w:t>.</w:t>
      </w:r>
      <w:r w:rsidR="000B77DD" w:rsidRPr="00473833">
        <w:rPr>
          <w:rFonts w:asciiTheme="minorHAnsi" w:hAnsiTheme="minorHAnsi"/>
          <w:sz w:val="22"/>
          <w:szCs w:val="22"/>
        </w:rPr>
        <w:t xml:space="preserve"> </w:t>
      </w:r>
    </w:p>
    <w:p w14:paraId="2B5E2F5A" w14:textId="7F617763" w:rsidR="00571CCD" w:rsidRPr="00473833" w:rsidRDefault="00571CCD" w:rsidP="00473833">
      <w:pPr>
        <w:numPr>
          <w:ilvl w:val="0"/>
          <w:numId w:val="5"/>
        </w:numPr>
        <w:spacing w:before="120" w:line="240" w:lineRule="auto"/>
        <w:rPr>
          <w:rFonts w:asciiTheme="minorHAnsi" w:hAnsiTheme="minorHAnsi"/>
          <w:sz w:val="22"/>
          <w:szCs w:val="22"/>
        </w:rPr>
      </w:pPr>
      <w:r>
        <w:rPr>
          <w:rFonts w:asciiTheme="minorHAnsi" w:hAnsiTheme="minorHAnsi" w:cstheme="minorHAnsi"/>
          <w:sz w:val="22"/>
          <w:szCs w:val="22"/>
        </w:rPr>
        <w:t xml:space="preserve">Brak możliwości realizacji zobowiązań </w:t>
      </w:r>
      <w:r>
        <w:rPr>
          <w:rFonts w:asciiTheme="minorHAnsi" w:hAnsiTheme="minorHAnsi"/>
          <w:sz w:val="22"/>
          <w:szCs w:val="22"/>
        </w:rPr>
        <w:t xml:space="preserve">wynikających z umowy o dofinansowanie przez osobę ubiegającą się o dofinansowanie </w:t>
      </w:r>
      <w:r w:rsidRPr="00BF2025">
        <w:rPr>
          <w:rFonts w:asciiTheme="minorHAnsi" w:hAnsiTheme="minorHAnsi" w:cstheme="minorHAnsi"/>
          <w:sz w:val="22"/>
          <w:szCs w:val="22"/>
        </w:rPr>
        <w:t>skutkuje odrzuceniem wniosku, o czym Wnioskodawca jest informowany w formie pisemnej.</w:t>
      </w:r>
    </w:p>
    <w:p w14:paraId="364A7A12" w14:textId="42A2EF27" w:rsidR="00A158F6" w:rsidRPr="00802654" w:rsidRDefault="00A158F6" w:rsidP="00473833">
      <w:pPr>
        <w:numPr>
          <w:ilvl w:val="0"/>
          <w:numId w:val="5"/>
        </w:numPr>
        <w:spacing w:before="120" w:line="240" w:lineRule="auto"/>
        <w:rPr>
          <w:rFonts w:asciiTheme="minorHAnsi" w:hAnsiTheme="minorHAnsi"/>
          <w:sz w:val="22"/>
          <w:szCs w:val="22"/>
        </w:rPr>
      </w:pPr>
      <w:r w:rsidRPr="00802654">
        <w:rPr>
          <w:rFonts w:asciiTheme="minorHAnsi" w:hAnsiTheme="minorHAnsi"/>
          <w:sz w:val="22"/>
          <w:szCs w:val="22"/>
        </w:rPr>
        <w:t xml:space="preserve">Wnioskodawca może zwrócić się pisemnie do wfośigw </w:t>
      </w:r>
      <w:r w:rsidRPr="00802654">
        <w:rPr>
          <w:rFonts w:asciiTheme="minorHAnsi" w:hAnsiTheme="minorHAnsi"/>
          <w:bCs/>
          <w:iCs/>
          <w:sz w:val="22"/>
          <w:szCs w:val="22"/>
        </w:rPr>
        <w:t>o ponowne rozważenie możliwości przyznania dofinansowania</w:t>
      </w:r>
      <w:r w:rsidRPr="00802654">
        <w:rPr>
          <w:rFonts w:asciiTheme="minorHAnsi" w:hAnsiTheme="minorHAnsi"/>
          <w:sz w:val="22"/>
          <w:szCs w:val="22"/>
        </w:rPr>
        <w:t xml:space="preserve"> w terminie nie dłuższym niż 5 dni roboczych od daty otrzymania pisma informującego o nieprzyznaniu dofinansowania. </w:t>
      </w:r>
    </w:p>
    <w:p w14:paraId="062101FE" w14:textId="6AC79027" w:rsidR="00A158F6" w:rsidRPr="00B7798E" w:rsidRDefault="00571CCD" w:rsidP="005F3FB3">
      <w:pPr>
        <w:numPr>
          <w:ilvl w:val="0"/>
          <w:numId w:val="5"/>
        </w:numPr>
        <w:spacing w:before="120" w:line="240" w:lineRule="auto"/>
      </w:pPr>
      <w:r w:rsidRPr="00BF2025">
        <w:rPr>
          <w:rFonts w:asciiTheme="minorHAnsi" w:hAnsiTheme="minorHAnsi" w:cstheme="minorHAnsi"/>
          <w:sz w:val="22"/>
          <w:szCs w:val="22"/>
        </w:rPr>
        <w:lastRenderedPageBreak/>
        <w:t xml:space="preserve">Wfośigw </w:t>
      </w:r>
      <w:r w:rsidRPr="007E0A8F">
        <w:rPr>
          <w:rFonts w:asciiTheme="minorHAnsi" w:hAnsiTheme="minorHAnsi"/>
          <w:sz w:val="22"/>
          <w:szCs w:val="22"/>
        </w:rPr>
        <w:t>rozpatruje</w:t>
      </w:r>
      <w:r w:rsidRPr="00BF2025">
        <w:rPr>
          <w:rFonts w:asciiTheme="minorHAnsi" w:hAnsiTheme="minorHAnsi" w:cstheme="minorHAnsi"/>
          <w:sz w:val="22"/>
          <w:szCs w:val="22"/>
        </w:rPr>
        <w:t xml:space="preserve"> prośbę Wnioskodawcy, o której mowa w ust. </w:t>
      </w:r>
      <w:r>
        <w:rPr>
          <w:rFonts w:asciiTheme="minorHAnsi" w:hAnsiTheme="minorHAnsi" w:cstheme="minorHAnsi"/>
          <w:sz w:val="22"/>
          <w:szCs w:val="22"/>
        </w:rPr>
        <w:t>7</w:t>
      </w:r>
      <w:r w:rsidRPr="00BF2025">
        <w:rPr>
          <w:rFonts w:asciiTheme="minorHAnsi" w:hAnsiTheme="minorHAnsi" w:cstheme="minorHAnsi"/>
          <w:sz w:val="22"/>
          <w:szCs w:val="22"/>
        </w:rPr>
        <w:t xml:space="preserve">, w terminie do </w:t>
      </w:r>
      <w:r w:rsidR="00096408">
        <w:rPr>
          <w:rFonts w:asciiTheme="minorHAnsi" w:hAnsiTheme="minorHAnsi" w:cstheme="minorHAnsi"/>
          <w:sz w:val="22"/>
          <w:szCs w:val="22"/>
        </w:rPr>
        <w:t>30</w:t>
      </w:r>
      <w:r w:rsidR="00096408" w:rsidRPr="00BF2025">
        <w:rPr>
          <w:rFonts w:asciiTheme="minorHAnsi" w:hAnsiTheme="minorHAnsi" w:cstheme="minorHAnsi"/>
          <w:sz w:val="22"/>
          <w:szCs w:val="22"/>
        </w:rPr>
        <w:t xml:space="preserve"> </w:t>
      </w:r>
      <w:r w:rsidRPr="00BF2025">
        <w:rPr>
          <w:rFonts w:asciiTheme="minorHAnsi" w:hAnsiTheme="minorHAnsi" w:cstheme="minorHAnsi"/>
          <w:sz w:val="22"/>
          <w:szCs w:val="22"/>
        </w:rPr>
        <w:t xml:space="preserve">dni roboczych od daty jej wpływu do kancelarii wfośigw. </w:t>
      </w:r>
    </w:p>
    <w:p w14:paraId="1DE1BBFD" w14:textId="592E125D" w:rsidR="00A158F6" w:rsidRPr="00473833" w:rsidRDefault="00A158F6" w:rsidP="00473833">
      <w:pPr>
        <w:numPr>
          <w:ilvl w:val="0"/>
          <w:numId w:val="5"/>
        </w:numPr>
        <w:spacing w:before="120" w:line="240" w:lineRule="auto"/>
        <w:rPr>
          <w:rFonts w:asciiTheme="minorHAnsi" w:hAnsiTheme="minorHAnsi"/>
          <w:b/>
          <w:sz w:val="22"/>
          <w:szCs w:val="22"/>
        </w:rPr>
      </w:pPr>
      <w:r w:rsidRPr="00571CCD">
        <w:rPr>
          <w:rFonts w:asciiTheme="minorHAnsi" w:hAnsiTheme="minorHAnsi"/>
          <w:sz w:val="22"/>
          <w:szCs w:val="22"/>
        </w:rPr>
        <w:t>Odmowa przyznania dofinansowania nie stanowi przeszkody do ubiegania się o </w:t>
      </w:r>
      <w:r w:rsidRPr="00A158F6">
        <w:rPr>
          <w:rFonts w:asciiTheme="minorHAnsi" w:hAnsiTheme="minorHAnsi"/>
          <w:sz w:val="22"/>
          <w:szCs w:val="22"/>
        </w:rPr>
        <w:t>dofinansowanie przedsięwzięcia w ramach tego samego naboru na podstawie nowego wniosku.</w:t>
      </w:r>
    </w:p>
    <w:p w14:paraId="51785134" w14:textId="77777777" w:rsidR="00571CCD" w:rsidRPr="00A158F6" w:rsidRDefault="00571CCD" w:rsidP="00473833">
      <w:pPr>
        <w:spacing w:before="120" w:line="240" w:lineRule="auto"/>
        <w:ind w:left="340"/>
        <w:rPr>
          <w:rFonts w:asciiTheme="minorHAnsi" w:hAnsiTheme="minorHAnsi"/>
          <w:b/>
          <w:sz w:val="22"/>
          <w:szCs w:val="22"/>
        </w:rPr>
      </w:pPr>
    </w:p>
    <w:p w14:paraId="1D924F06" w14:textId="273C8FA7" w:rsidR="00565CE0" w:rsidRPr="00B7798E" w:rsidRDefault="00565CE0" w:rsidP="00B7798E">
      <w:pPr>
        <w:tabs>
          <w:tab w:val="left" w:pos="930"/>
        </w:tabs>
        <w:spacing w:before="120" w:line="240" w:lineRule="auto"/>
        <w:rPr>
          <w:rFonts w:asciiTheme="minorHAnsi" w:hAnsiTheme="minorHAnsi"/>
          <w:sz w:val="22"/>
        </w:rPr>
      </w:pPr>
    </w:p>
    <w:p w14:paraId="29FB9BF4" w14:textId="4A08CD81" w:rsidR="00763F6F" w:rsidRPr="00B7798E" w:rsidRDefault="00763F6F" w:rsidP="00B7798E">
      <w:pPr>
        <w:jc w:val="center"/>
        <w:rPr>
          <w:rFonts w:asciiTheme="minorHAnsi" w:hAnsiTheme="minorHAnsi"/>
          <w:sz w:val="22"/>
        </w:rPr>
      </w:pPr>
      <w:r w:rsidRPr="00802654">
        <w:rPr>
          <w:rFonts w:asciiTheme="minorHAnsi" w:hAnsiTheme="minorHAnsi"/>
          <w:b/>
          <w:sz w:val="22"/>
          <w:szCs w:val="22"/>
        </w:rPr>
        <w:t xml:space="preserve">Rozdział </w:t>
      </w:r>
      <w:r w:rsidR="004F0DBA">
        <w:rPr>
          <w:rFonts w:asciiTheme="minorHAnsi" w:hAnsiTheme="minorHAnsi"/>
          <w:b/>
          <w:sz w:val="22"/>
          <w:szCs w:val="22"/>
        </w:rPr>
        <w:t>VIII</w:t>
      </w:r>
    </w:p>
    <w:p w14:paraId="349A9750" w14:textId="77777777" w:rsidR="00763F6F" w:rsidRPr="00802654" w:rsidRDefault="00763F6F" w:rsidP="00F736B4">
      <w:pPr>
        <w:pStyle w:val="Default"/>
        <w:spacing w:line="276" w:lineRule="auto"/>
        <w:jc w:val="center"/>
        <w:rPr>
          <w:rFonts w:asciiTheme="minorHAnsi" w:hAnsiTheme="minorHAnsi"/>
          <w:b/>
          <w:bCs/>
          <w:sz w:val="22"/>
          <w:szCs w:val="22"/>
        </w:rPr>
      </w:pPr>
      <w:r w:rsidRPr="00802654">
        <w:rPr>
          <w:rFonts w:asciiTheme="minorHAnsi" w:hAnsiTheme="minorHAnsi"/>
          <w:b/>
          <w:bCs/>
          <w:sz w:val="22"/>
          <w:szCs w:val="22"/>
        </w:rPr>
        <w:t>Podstawy prawne udzielenia dofinansowania</w:t>
      </w:r>
    </w:p>
    <w:p w14:paraId="29ABB054" w14:textId="5DF9B2AC" w:rsidR="00246EFD" w:rsidRPr="00802654" w:rsidRDefault="00763F6F" w:rsidP="00F736B4">
      <w:pPr>
        <w:pStyle w:val="Default"/>
        <w:spacing w:line="276" w:lineRule="auto"/>
        <w:jc w:val="center"/>
        <w:rPr>
          <w:rFonts w:asciiTheme="minorHAnsi" w:hAnsiTheme="minorHAnsi"/>
          <w:b/>
          <w:sz w:val="22"/>
          <w:szCs w:val="22"/>
        </w:rPr>
      </w:pPr>
      <w:r w:rsidRPr="00802654">
        <w:rPr>
          <w:rFonts w:asciiTheme="minorHAnsi" w:hAnsiTheme="minorHAnsi"/>
          <w:b/>
          <w:sz w:val="22"/>
          <w:szCs w:val="22"/>
        </w:rPr>
        <w:t xml:space="preserve">§ </w:t>
      </w:r>
      <w:r w:rsidR="004F0DBA">
        <w:rPr>
          <w:rFonts w:asciiTheme="minorHAnsi" w:hAnsiTheme="minorHAnsi"/>
          <w:b/>
          <w:sz w:val="22"/>
          <w:szCs w:val="22"/>
        </w:rPr>
        <w:t>9</w:t>
      </w:r>
    </w:p>
    <w:p w14:paraId="3A985F4E" w14:textId="77777777" w:rsidR="00763F6F" w:rsidRPr="00473833" w:rsidRDefault="00763F6F" w:rsidP="00D1412C">
      <w:pPr>
        <w:pStyle w:val="Default"/>
        <w:numPr>
          <w:ilvl w:val="0"/>
          <w:numId w:val="12"/>
        </w:numPr>
        <w:spacing w:line="276" w:lineRule="auto"/>
        <w:jc w:val="both"/>
        <w:rPr>
          <w:rFonts w:asciiTheme="minorHAnsi" w:hAnsiTheme="minorHAnsi" w:cstheme="minorHAnsi"/>
          <w:sz w:val="22"/>
          <w:szCs w:val="22"/>
        </w:rPr>
      </w:pPr>
      <w:r w:rsidRPr="00407FBD">
        <w:rPr>
          <w:rFonts w:asciiTheme="minorHAnsi" w:hAnsiTheme="minorHAnsi" w:cstheme="minorHAnsi"/>
          <w:sz w:val="22"/>
          <w:szCs w:val="22"/>
        </w:rPr>
        <w:t>Ustawa z dnia 27 kwietnia 2001 r. Prawo ochrony środowiska (t.j.</w:t>
      </w:r>
      <w:r w:rsidR="00B55D8E" w:rsidRPr="00407FBD">
        <w:rPr>
          <w:rFonts w:asciiTheme="minorHAnsi" w:hAnsiTheme="minorHAnsi" w:cstheme="minorHAnsi"/>
          <w:sz w:val="22"/>
          <w:szCs w:val="22"/>
        </w:rPr>
        <w:t>:</w:t>
      </w:r>
      <w:r w:rsidR="00480C20" w:rsidRPr="00473833">
        <w:rPr>
          <w:rFonts w:asciiTheme="minorHAnsi" w:hAnsiTheme="minorHAnsi" w:cstheme="minorHAnsi"/>
          <w:sz w:val="22"/>
          <w:szCs w:val="22"/>
        </w:rPr>
        <w:t xml:space="preserve"> </w:t>
      </w:r>
      <w:r w:rsidR="00C6498B" w:rsidRPr="00473833">
        <w:rPr>
          <w:rFonts w:asciiTheme="minorHAnsi" w:hAnsiTheme="minorHAnsi" w:cstheme="minorHAnsi"/>
          <w:sz w:val="22"/>
          <w:szCs w:val="22"/>
        </w:rPr>
        <w:t>Dz. U. z 201</w:t>
      </w:r>
      <w:r w:rsidR="00BB2171" w:rsidRPr="00473833">
        <w:rPr>
          <w:rFonts w:asciiTheme="minorHAnsi" w:hAnsiTheme="minorHAnsi" w:cstheme="minorHAnsi"/>
          <w:sz w:val="22"/>
          <w:szCs w:val="22"/>
        </w:rPr>
        <w:t>8</w:t>
      </w:r>
      <w:r w:rsidR="00C6498B" w:rsidRPr="00473833">
        <w:rPr>
          <w:rFonts w:asciiTheme="minorHAnsi" w:hAnsiTheme="minorHAnsi" w:cstheme="minorHAnsi"/>
          <w:sz w:val="22"/>
          <w:szCs w:val="22"/>
        </w:rPr>
        <w:t xml:space="preserve"> r.  poz. </w:t>
      </w:r>
      <w:r w:rsidR="00CB55D9" w:rsidRPr="00473833">
        <w:rPr>
          <w:rFonts w:asciiTheme="minorHAnsi" w:hAnsiTheme="minorHAnsi" w:cstheme="minorHAnsi"/>
          <w:sz w:val="22"/>
          <w:szCs w:val="22"/>
        </w:rPr>
        <w:t>799</w:t>
      </w:r>
      <w:r w:rsidR="00882A03" w:rsidRPr="00473833">
        <w:rPr>
          <w:rFonts w:asciiTheme="minorHAnsi" w:hAnsiTheme="minorHAnsi" w:cstheme="minorHAnsi"/>
          <w:sz w:val="22"/>
          <w:szCs w:val="22"/>
        </w:rPr>
        <w:t>, z późn. zm.</w:t>
      </w:r>
      <w:r w:rsidR="00C6498B" w:rsidRPr="00473833">
        <w:rPr>
          <w:rFonts w:asciiTheme="minorHAnsi" w:hAnsiTheme="minorHAnsi" w:cstheme="minorHAnsi"/>
          <w:sz w:val="22"/>
          <w:szCs w:val="22"/>
        </w:rPr>
        <w:t>).</w:t>
      </w:r>
    </w:p>
    <w:p w14:paraId="1A4D6DB5"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7 lipca 1994 r. – Prawo budowlane (t.j. Dz.U. z 2018 r. poz.1202, z późn. zm.),</w:t>
      </w:r>
    </w:p>
    <w:p w14:paraId="2776705A"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Rozporządzenie Ministra Infrastruktury z dnia 17 marca 2009 r. w sprawie szczegółowego zakresu i form audytu energetycznego oraz części audytu  remontowego, wzorów kart audytów, a także algorytmu oceny opłacalności przedsięwzięcia termomodernizacyjnego ( Dz.U. 2009 nr 43 poz. 346 z późn.zm.).</w:t>
      </w:r>
    </w:p>
    <w:p w14:paraId="05C0FDFF"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21 listopada 2008 r. o wspieraniu termomodernizacji i remontów (Dz.U. 2018 poz. 966 z późn. zm.),</w:t>
      </w:r>
    </w:p>
    <w:p w14:paraId="57DCD62F"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Rozporządzenie Ministra Infrastruktury z dnia 12 kwietnia 2002 r. w sprawie warunków technicznych, jakim powinny odpowiadać budynki i ich usytuowanie (tj. Dz. U. z 2015 r., poz. 1422, z późn. zm.),</w:t>
      </w:r>
    </w:p>
    <w:p w14:paraId="4E11ABE7" w14:textId="77777777" w:rsidR="00442AB5" w:rsidRPr="00473833" w:rsidRDefault="00442AB5" w:rsidP="00442AB5">
      <w:pPr>
        <w:pStyle w:val="Akapitzlist"/>
        <w:widowControl/>
        <w:numPr>
          <w:ilvl w:val="0"/>
          <w:numId w:val="12"/>
        </w:numPr>
        <w:adjustRightInd/>
        <w:spacing w:after="60" w:line="240" w:lineRule="auto"/>
        <w:textAlignment w:val="auto"/>
        <w:rPr>
          <w:rStyle w:val="Pogrubienie"/>
          <w:rFonts w:asciiTheme="minorHAnsi" w:hAnsiTheme="minorHAnsi" w:cstheme="minorHAnsi"/>
          <w:b w:val="0"/>
          <w:bCs w:val="0"/>
          <w:sz w:val="22"/>
          <w:szCs w:val="22"/>
        </w:rPr>
      </w:pPr>
      <w:r w:rsidRPr="00473833">
        <w:rPr>
          <w:rStyle w:val="Pogrubienie"/>
          <w:rFonts w:asciiTheme="minorHAnsi" w:hAnsiTheme="minorHAnsi" w:cstheme="minorHAnsi"/>
          <w:b w:val="0"/>
          <w:sz w:val="22"/>
          <w:szCs w:val="22"/>
        </w:rPr>
        <w:t>Dyrektywa Parlamentu Europejskiego i Rady 2009/125/WE z dnia 21 października 2009 r. ustanawiająca ogólne zasady ustalania wymogów dotyczących ekoprojektu dla produktów związanych z energią,</w:t>
      </w:r>
    </w:p>
    <w:p w14:paraId="16FCAD2A"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 xml:space="preserve">Rozporządzeniu delegowanym Komisji (UE) NR 811/2013 z dnia 18 lutego 2013 r  oraz </w:t>
      </w:r>
      <w:r w:rsidRPr="00473833">
        <w:rPr>
          <w:rFonts w:asciiTheme="minorHAnsi" w:hAnsiTheme="minorHAnsi" w:cstheme="minorHAnsi"/>
          <w:sz w:val="22"/>
          <w:szCs w:val="22"/>
        </w:rPr>
        <w:br/>
        <w:t>w Rozporządzeniu Parlamentu Europejskiego i Rady (UE) 2017/1369 z dnia 4 lipca 2017 r. ustanawiającym ramy etykietowania energetycznego i uchylającym dyrektywę 2010/30/UE.</w:t>
      </w:r>
    </w:p>
    <w:p w14:paraId="768BDB7A"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Rozporządzenie Komisji (UE) 2015/1189 z dnia 28 kwietnia 2015 r. w sprawie wykonania dyrektywy Parlamentu Europejskiego i Rady 2009/125/WE w odniesieniu do wymogów dotyczących ekoprojektu dla kotłów na paliwo stałe,</w:t>
      </w:r>
    </w:p>
    <w:p w14:paraId="6E6FD280"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Rozporządzenie Ministra Rozwoju i Finansów z dnia 1 sierpnia 2017 r. w sprawie wymagań dla kotłów na paliwo stałe (Dz. U. 2017, poz. 1690),</w:t>
      </w:r>
    </w:p>
    <w:p w14:paraId="52EB6A04"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 xml:space="preserve">Ustawa z dnia 11 lutego 2016 r. o pomocy państwa w wychowywaniu dzieci (t.j. Dz. U. z 2017 r., poz. 1851, z późn. zm.), </w:t>
      </w:r>
    </w:p>
    <w:p w14:paraId="2C4EFC7D"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 xml:space="preserve">Ustawa z dnia 28 listopada 2003 r. o świadczeniach rodzinnych (t.j. Dz. U.2017 r., poz. 1952, z późn. zm.), </w:t>
      </w:r>
    </w:p>
    <w:p w14:paraId="6D390380"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12 marca 2004 r. o pomocy społecznej (tj. Dz. U. z 2017 r., poz. 1769, z późn. zm.),</w:t>
      </w:r>
    </w:p>
    <w:p w14:paraId="3F483944"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26 lipca 1991 r. o podatku dochodowym od osób fizycznych (tj. Dz. U. z 2018 r., poz. 200, z późn. zm.),</w:t>
      </w:r>
    </w:p>
    <w:p w14:paraId="50C9B19B"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20 listopada 1998 r. o zryczałtowanym podatku dochodowym od niektórych przychodów osiąganych przez osoby fizyczne (tj. Dz. U. z 2017 r., poz. 2157 z późn. zm.),</w:t>
      </w:r>
    </w:p>
    <w:p w14:paraId="64AF6138" w14:textId="77777777" w:rsidR="00442AB5" w:rsidRPr="00473833" w:rsidRDefault="00442AB5" w:rsidP="00442AB5">
      <w:pPr>
        <w:pStyle w:val="Akapitzlist"/>
        <w:keepNext/>
        <w:keepLines/>
        <w:widowControl/>
        <w:numPr>
          <w:ilvl w:val="0"/>
          <w:numId w:val="12"/>
        </w:numPr>
        <w:adjustRightInd/>
        <w:spacing w:after="60" w:line="240" w:lineRule="auto"/>
        <w:textAlignment w:val="auto"/>
        <w:outlineLvl w:val="0"/>
        <w:rPr>
          <w:rFonts w:asciiTheme="minorHAnsi" w:hAnsiTheme="minorHAnsi" w:cstheme="minorHAnsi"/>
          <w:color w:val="000000"/>
          <w:sz w:val="22"/>
          <w:szCs w:val="22"/>
        </w:rPr>
      </w:pPr>
      <w:r w:rsidRPr="00473833">
        <w:rPr>
          <w:rFonts w:asciiTheme="minorHAnsi" w:hAnsiTheme="minorHAnsi" w:cstheme="minorHAnsi"/>
          <w:color w:val="000000"/>
          <w:sz w:val="22"/>
          <w:szCs w:val="22"/>
        </w:rPr>
        <w:lastRenderedPageBreak/>
        <w:t>Obowiązujące na dzień składania wniosku Obwieszczenie Ministra Rodziny, Pracy i Polityki Społecznej  w sprawie wysokości dochodu z  działalności podlegającej opodatkowaniu na podstawie przepisów o zryczałtowanym podatku dochodowym od niektórych przychodów osiąganych przez osoby fizyczne,</w:t>
      </w:r>
    </w:p>
    <w:p w14:paraId="3731A059"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color w:val="000000"/>
          <w:sz w:val="22"/>
          <w:szCs w:val="22"/>
        </w:rPr>
      </w:pPr>
      <w:r w:rsidRPr="00473833">
        <w:rPr>
          <w:rFonts w:asciiTheme="minorHAnsi" w:hAnsiTheme="minorHAnsi" w:cstheme="minorHAnsi"/>
          <w:color w:val="000000"/>
          <w:sz w:val="22"/>
          <w:szCs w:val="22"/>
        </w:rPr>
        <w:t>Obowiązujące na dzień składania wniosku Obwieszczenie Prezesa Głównego Urzędu Statystycznego w sprawie wysokości przeciętnego dochodu z pracy w indywidualnych gospodarstwach rolnych z 1 ha przeliczeniowego.,</w:t>
      </w:r>
    </w:p>
    <w:p w14:paraId="05E14B9B" w14:textId="77777777" w:rsidR="00442AB5" w:rsidRPr="00473833" w:rsidRDefault="00442AB5" w:rsidP="00442AB5">
      <w:pPr>
        <w:pStyle w:val="Akapitzlist"/>
        <w:widowControl/>
        <w:numPr>
          <w:ilvl w:val="0"/>
          <w:numId w:val="12"/>
        </w:numPr>
        <w:adjustRightInd/>
        <w:spacing w:after="60" w:line="240" w:lineRule="auto"/>
        <w:textAlignment w:val="auto"/>
        <w:rPr>
          <w:rFonts w:asciiTheme="minorHAnsi" w:hAnsiTheme="minorHAnsi" w:cstheme="minorHAnsi"/>
          <w:color w:val="000000"/>
          <w:sz w:val="22"/>
          <w:szCs w:val="22"/>
        </w:rPr>
      </w:pPr>
      <w:r w:rsidRPr="00473833">
        <w:rPr>
          <w:rFonts w:asciiTheme="minorHAnsi" w:hAnsiTheme="minorHAnsi" w:cstheme="minorHAnsi"/>
          <w:color w:val="000000"/>
          <w:sz w:val="22"/>
          <w:szCs w:val="22"/>
        </w:rPr>
        <w:t>Ustawa z dnia 15 listopada 1984r. o podatku rolnym (t.j. Dz. U. z 2017 r. poz. 1892),</w:t>
      </w:r>
    </w:p>
    <w:p w14:paraId="2F1E218C" w14:textId="77777777" w:rsidR="00442AB5" w:rsidRPr="00473833" w:rsidRDefault="00442AB5" w:rsidP="00442AB5">
      <w:pPr>
        <w:pStyle w:val="Akapitzlist"/>
        <w:widowControl/>
        <w:numPr>
          <w:ilvl w:val="0"/>
          <w:numId w:val="12"/>
        </w:numPr>
        <w:autoSpaceDE w:val="0"/>
        <w:autoSpaceDN w:val="0"/>
        <w:adjustRightInd/>
        <w:spacing w:after="60" w:line="240" w:lineRule="auto"/>
        <w:textAlignment w:val="auto"/>
        <w:rPr>
          <w:rFonts w:asciiTheme="minorHAnsi" w:hAnsiTheme="minorHAnsi" w:cstheme="minorHAnsi"/>
          <w:sz w:val="22"/>
          <w:szCs w:val="22"/>
        </w:rPr>
      </w:pPr>
      <w:r w:rsidRPr="00473833">
        <w:rPr>
          <w:rFonts w:asciiTheme="minorHAnsi" w:hAnsiTheme="minorHAnsi" w:cstheme="minorHAnsi"/>
          <w:sz w:val="22"/>
          <w:szCs w:val="22"/>
        </w:rPr>
        <w:t>Ustawa z dnia 23 listopada 2012 r. - Prawo pocztowe (t.j. Dz. U. z 2017 r. poz. 1481 z późn. zm.)</w:t>
      </w:r>
    </w:p>
    <w:p w14:paraId="79A698DA" w14:textId="77777777" w:rsidR="008B6A4F" w:rsidRPr="00FE5030" w:rsidRDefault="008B6A4F" w:rsidP="00FE5030">
      <w:pPr>
        <w:spacing w:before="120" w:line="240" w:lineRule="auto"/>
        <w:rPr>
          <w:rFonts w:asciiTheme="minorHAnsi" w:hAnsiTheme="minorHAnsi"/>
          <w:sz w:val="22"/>
          <w:szCs w:val="22"/>
        </w:rPr>
      </w:pPr>
    </w:p>
    <w:p w14:paraId="0742D28B" w14:textId="0AFB58F4" w:rsidR="00763F6F" w:rsidRPr="00B7798E" w:rsidRDefault="000A0A71" w:rsidP="00B7798E">
      <w:pPr>
        <w:spacing w:line="240" w:lineRule="auto"/>
        <w:jc w:val="center"/>
        <w:outlineLvl w:val="0"/>
        <w:rPr>
          <w:rFonts w:asciiTheme="minorHAnsi" w:hAnsiTheme="minorHAnsi"/>
          <w:b/>
          <w:sz w:val="22"/>
        </w:rPr>
      </w:pPr>
      <w:r w:rsidRPr="00802654">
        <w:rPr>
          <w:rFonts w:asciiTheme="minorHAnsi" w:hAnsiTheme="minorHAnsi"/>
          <w:b/>
          <w:sz w:val="22"/>
          <w:szCs w:val="22"/>
        </w:rPr>
        <w:t xml:space="preserve">Rozdział </w:t>
      </w:r>
      <w:r w:rsidR="004F0DBA">
        <w:rPr>
          <w:rFonts w:asciiTheme="minorHAnsi" w:hAnsiTheme="minorHAnsi"/>
          <w:b/>
          <w:sz w:val="22"/>
          <w:szCs w:val="22"/>
        </w:rPr>
        <w:t>I</w:t>
      </w:r>
      <w:r w:rsidRPr="00802654">
        <w:rPr>
          <w:rFonts w:asciiTheme="minorHAnsi" w:hAnsiTheme="minorHAnsi"/>
          <w:b/>
          <w:sz w:val="22"/>
          <w:szCs w:val="22"/>
        </w:rPr>
        <w:t>X</w:t>
      </w:r>
    </w:p>
    <w:p w14:paraId="2993E5E8" w14:textId="77777777" w:rsidR="004529D3" w:rsidRPr="00802654" w:rsidRDefault="004A36D7" w:rsidP="00F00C81">
      <w:pPr>
        <w:spacing w:line="240" w:lineRule="auto"/>
        <w:jc w:val="center"/>
        <w:rPr>
          <w:rFonts w:asciiTheme="minorHAnsi" w:hAnsiTheme="minorHAnsi"/>
          <w:b/>
          <w:sz w:val="22"/>
          <w:szCs w:val="22"/>
        </w:rPr>
      </w:pPr>
      <w:r w:rsidRPr="00802654">
        <w:rPr>
          <w:rFonts w:asciiTheme="minorHAnsi" w:hAnsiTheme="minorHAnsi"/>
          <w:b/>
          <w:sz w:val="22"/>
          <w:szCs w:val="22"/>
        </w:rPr>
        <w:t>Postanowienia końcowe</w:t>
      </w:r>
    </w:p>
    <w:p w14:paraId="29E7ACBB" w14:textId="6064C57C" w:rsidR="00011907" w:rsidRPr="00802654" w:rsidRDefault="000A0A71" w:rsidP="005073F7">
      <w:pPr>
        <w:spacing w:before="120" w:line="276" w:lineRule="auto"/>
        <w:jc w:val="center"/>
        <w:rPr>
          <w:rFonts w:asciiTheme="minorHAnsi" w:hAnsiTheme="minorHAnsi"/>
          <w:b/>
          <w:sz w:val="22"/>
          <w:szCs w:val="22"/>
        </w:rPr>
      </w:pPr>
      <w:r w:rsidRPr="00802654">
        <w:rPr>
          <w:rFonts w:asciiTheme="minorHAnsi" w:hAnsiTheme="minorHAnsi"/>
          <w:b/>
          <w:sz w:val="22"/>
          <w:szCs w:val="22"/>
        </w:rPr>
        <w:t xml:space="preserve">§ </w:t>
      </w:r>
      <w:r w:rsidR="00011907" w:rsidRPr="00802654">
        <w:rPr>
          <w:rFonts w:asciiTheme="minorHAnsi" w:hAnsiTheme="minorHAnsi"/>
          <w:b/>
          <w:sz w:val="22"/>
          <w:szCs w:val="22"/>
        </w:rPr>
        <w:t>1</w:t>
      </w:r>
      <w:r w:rsidR="004F0DBA">
        <w:rPr>
          <w:rFonts w:asciiTheme="minorHAnsi" w:hAnsiTheme="minorHAnsi"/>
          <w:b/>
          <w:sz w:val="22"/>
          <w:szCs w:val="22"/>
        </w:rPr>
        <w:t>0</w:t>
      </w:r>
    </w:p>
    <w:p w14:paraId="37DA454C" w14:textId="77777777" w:rsidR="00286814" w:rsidRDefault="003835EC" w:rsidP="00315636">
      <w:pPr>
        <w:spacing w:before="120" w:line="240" w:lineRule="auto"/>
        <w:rPr>
          <w:rFonts w:asciiTheme="minorHAnsi" w:hAnsiTheme="minorHAnsi"/>
          <w:sz w:val="22"/>
          <w:szCs w:val="22"/>
        </w:rPr>
      </w:pPr>
      <w:r w:rsidRPr="00802654">
        <w:rPr>
          <w:rFonts w:asciiTheme="minorHAnsi" w:hAnsiTheme="minorHAnsi"/>
          <w:sz w:val="22"/>
          <w:szCs w:val="22"/>
        </w:rPr>
        <w:t>Wszelkie wątpliwości</w:t>
      </w:r>
      <w:r w:rsidR="005940A7" w:rsidRPr="00802654">
        <w:rPr>
          <w:rFonts w:asciiTheme="minorHAnsi" w:hAnsiTheme="minorHAnsi"/>
          <w:sz w:val="22"/>
          <w:szCs w:val="22"/>
        </w:rPr>
        <w:t xml:space="preserve"> odnoszące się do interpretacji postanowień </w:t>
      </w:r>
      <w:r w:rsidR="00CF058C" w:rsidRPr="00802654">
        <w:rPr>
          <w:rFonts w:asciiTheme="minorHAnsi" w:hAnsiTheme="minorHAnsi"/>
          <w:sz w:val="22"/>
          <w:szCs w:val="22"/>
        </w:rPr>
        <w:t xml:space="preserve">Regulaminu </w:t>
      </w:r>
      <w:r w:rsidR="009B6F14" w:rsidRPr="00802654">
        <w:rPr>
          <w:rFonts w:asciiTheme="minorHAnsi" w:hAnsiTheme="minorHAnsi"/>
          <w:sz w:val="22"/>
          <w:szCs w:val="22"/>
        </w:rPr>
        <w:t>rozstrzyga</w:t>
      </w:r>
      <w:r w:rsidR="0062491C" w:rsidRPr="00802654">
        <w:rPr>
          <w:rFonts w:asciiTheme="minorHAnsi" w:hAnsiTheme="minorHAnsi"/>
          <w:sz w:val="22"/>
          <w:szCs w:val="22"/>
        </w:rPr>
        <w:t xml:space="preserve"> </w:t>
      </w:r>
      <w:r w:rsidR="008A5710" w:rsidRPr="00802654">
        <w:rPr>
          <w:rFonts w:asciiTheme="minorHAnsi" w:hAnsiTheme="minorHAnsi"/>
          <w:sz w:val="22"/>
          <w:szCs w:val="22"/>
        </w:rPr>
        <w:t>wfośigw</w:t>
      </w:r>
      <w:r w:rsidR="004825F2" w:rsidRPr="00802654">
        <w:rPr>
          <w:rFonts w:asciiTheme="minorHAnsi" w:hAnsiTheme="minorHAnsi"/>
          <w:sz w:val="22"/>
          <w:szCs w:val="22"/>
        </w:rPr>
        <w:t>.</w:t>
      </w:r>
    </w:p>
    <w:p w14:paraId="4BA13366" w14:textId="77777777" w:rsidR="009A1E71" w:rsidRPr="00802654" w:rsidRDefault="009A1E71" w:rsidP="00315636">
      <w:pPr>
        <w:spacing w:before="120" w:line="240" w:lineRule="auto"/>
        <w:rPr>
          <w:rFonts w:asciiTheme="minorHAnsi" w:hAnsiTheme="minorHAnsi"/>
          <w:sz w:val="22"/>
          <w:szCs w:val="22"/>
        </w:rPr>
      </w:pPr>
    </w:p>
    <w:p w14:paraId="023DB224" w14:textId="326BB762" w:rsidR="0006544F" w:rsidRPr="00802654" w:rsidRDefault="0006544F" w:rsidP="0039772C">
      <w:pPr>
        <w:spacing w:before="120" w:line="276" w:lineRule="auto"/>
        <w:jc w:val="center"/>
        <w:rPr>
          <w:rFonts w:asciiTheme="minorHAnsi" w:hAnsiTheme="minorHAnsi"/>
          <w:b/>
          <w:sz w:val="22"/>
          <w:szCs w:val="22"/>
        </w:rPr>
      </w:pPr>
      <w:r w:rsidRPr="00802654">
        <w:rPr>
          <w:rFonts w:asciiTheme="minorHAnsi" w:hAnsiTheme="minorHAnsi"/>
          <w:b/>
          <w:sz w:val="22"/>
          <w:szCs w:val="22"/>
        </w:rPr>
        <w:t xml:space="preserve">§ </w:t>
      </w:r>
      <w:r w:rsidR="00BE4D6C" w:rsidRPr="00802654">
        <w:rPr>
          <w:rFonts w:asciiTheme="minorHAnsi" w:hAnsiTheme="minorHAnsi"/>
          <w:b/>
          <w:sz w:val="22"/>
          <w:szCs w:val="22"/>
        </w:rPr>
        <w:t>1</w:t>
      </w:r>
      <w:r w:rsidR="004F0DBA">
        <w:rPr>
          <w:rFonts w:asciiTheme="minorHAnsi" w:hAnsiTheme="minorHAnsi"/>
          <w:b/>
          <w:sz w:val="22"/>
          <w:szCs w:val="22"/>
        </w:rPr>
        <w:t>1</w:t>
      </w:r>
    </w:p>
    <w:p w14:paraId="13E7B9A4" w14:textId="77777777" w:rsidR="00A85F34" w:rsidRDefault="0006544F" w:rsidP="00315636">
      <w:pPr>
        <w:spacing w:before="120" w:line="240" w:lineRule="auto"/>
        <w:rPr>
          <w:rFonts w:asciiTheme="minorHAnsi" w:hAnsiTheme="minorHAnsi"/>
          <w:sz w:val="22"/>
          <w:szCs w:val="22"/>
        </w:rPr>
      </w:pPr>
      <w:r w:rsidRPr="00802654">
        <w:rPr>
          <w:rFonts w:asciiTheme="minorHAnsi" w:hAnsiTheme="minorHAnsi"/>
          <w:sz w:val="22"/>
          <w:szCs w:val="22"/>
        </w:rPr>
        <w:t>Złożenie wniosku o dofinansowanie</w:t>
      </w:r>
      <w:r w:rsidR="0082010A" w:rsidRPr="00802654">
        <w:rPr>
          <w:rFonts w:asciiTheme="minorHAnsi" w:hAnsiTheme="minorHAnsi"/>
          <w:sz w:val="22"/>
          <w:szCs w:val="22"/>
        </w:rPr>
        <w:t xml:space="preserve"> w </w:t>
      </w:r>
      <w:r w:rsidR="00F1146A" w:rsidRPr="00802654">
        <w:rPr>
          <w:rFonts w:asciiTheme="minorHAnsi" w:hAnsiTheme="minorHAnsi"/>
          <w:sz w:val="22"/>
          <w:szCs w:val="22"/>
        </w:rPr>
        <w:t>naborze</w:t>
      </w:r>
      <w:r w:rsidR="0082010A" w:rsidRPr="00802654">
        <w:rPr>
          <w:rFonts w:asciiTheme="minorHAnsi" w:hAnsiTheme="minorHAnsi"/>
          <w:sz w:val="22"/>
          <w:szCs w:val="22"/>
        </w:rPr>
        <w:t xml:space="preserve"> w ramach programu priorytetowego oznacza</w:t>
      </w:r>
      <w:r w:rsidR="00A85F34">
        <w:rPr>
          <w:rFonts w:asciiTheme="minorHAnsi" w:hAnsiTheme="minorHAnsi"/>
          <w:sz w:val="22"/>
          <w:szCs w:val="22"/>
        </w:rPr>
        <w:t>:</w:t>
      </w:r>
    </w:p>
    <w:p w14:paraId="3BC982A7" w14:textId="023F952C" w:rsidR="008A6B12" w:rsidRDefault="004F0DBA" w:rsidP="00FE5030">
      <w:pPr>
        <w:pStyle w:val="Akapitzlist"/>
        <w:numPr>
          <w:ilvl w:val="0"/>
          <w:numId w:val="50"/>
        </w:numPr>
        <w:spacing w:before="120" w:line="240" w:lineRule="auto"/>
        <w:rPr>
          <w:rFonts w:asciiTheme="minorHAnsi" w:hAnsiTheme="minorHAnsi"/>
          <w:sz w:val="22"/>
          <w:szCs w:val="22"/>
        </w:rPr>
      </w:pPr>
      <w:r>
        <w:rPr>
          <w:rFonts w:asciiTheme="minorHAnsi" w:hAnsiTheme="minorHAnsi"/>
          <w:sz w:val="22"/>
          <w:szCs w:val="22"/>
          <w:lang w:val="pl-PL"/>
        </w:rPr>
        <w:t>A</w:t>
      </w:r>
      <w:r w:rsidR="0082010A" w:rsidRPr="00FE5030">
        <w:rPr>
          <w:rFonts w:asciiTheme="minorHAnsi" w:hAnsiTheme="minorHAnsi"/>
          <w:sz w:val="22"/>
          <w:szCs w:val="22"/>
        </w:rPr>
        <w:t xml:space="preserve">kceptację </w:t>
      </w:r>
      <w:r w:rsidR="000B77DD" w:rsidRPr="00FE5030">
        <w:rPr>
          <w:rFonts w:asciiTheme="minorHAnsi" w:hAnsiTheme="minorHAnsi"/>
          <w:sz w:val="22"/>
          <w:szCs w:val="22"/>
        </w:rPr>
        <w:t xml:space="preserve">postanowień niniejszego </w:t>
      </w:r>
      <w:r w:rsidR="004D54F1" w:rsidRPr="00FE5030">
        <w:rPr>
          <w:rFonts w:asciiTheme="minorHAnsi" w:hAnsiTheme="minorHAnsi"/>
          <w:sz w:val="22"/>
          <w:szCs w:val="22"/>
        </w:rPr>
        <w:t>R</w:t>
      </w:r>
      <w:r w:rsidR="0082010A" w:rsidRPr="00FE5030">
        <w:rPr>
          <w:rFonts w:asciiTheme="minorHAnsi" w:hAnsiTheme="minorHAnsi"/>
          <w:sz w:val="22"/>
          <w:szCs w:val="22"/>
        </w:rPr>
        <w:t>egulaminu</w:t>
      </w:r>
      <w:r w:rsidR="000B77DD" w:rsidRPr="00FE5030">
        <w:rPr>
          <w:rFonts w:asciiTheme="minorHAnsi" w:hAnsiTheme="minorHAnsi"/>
          <w:sz w:val="22"/>
          <w:szCs w:val="22"/>
        </w:rPr>
        <w:t xml:space="preserve"> </w:t>
      </w:r>
      <w:r w:rsidR="00B6721F" w:rsidRPr="00FE5030">
        <w:rPr>
          <w:rFonts w:asciiTheme="minorHAnsi" w:hAnsiTheme="minorHAnsi"/>
          <w:sz w:val="22"/>
          <w:szCs w:val="22"/>
        </w:rPr>
        <w:t>oraz dokumentów w </w:t>
      </w:r>
      <w:r w:rsidR="000B77DD" w:rsidRPr="00FE5030">
        <w:rPr>
          <w:rFonts w:asciiTheme="minorHAnsi" w:hAnsiTheme="minorHAnsi"/>
          <w:sz w:val="22"/>
          <w:szCs w:val="22"/>
        </w:rPr>
        <w:t>nim wymienionych</w:t>
      </w:r>
      <w:r w:rsidR="00A44072">
        <w:rPr>
          <w:rFonts w:asciiTheme="minorHAnsi" w:hAnsiTheme="minorHAnsi"/>
          <w:sz w:val="22"/>
          <w:szCs w:val="22"/>
          <w:lang w:val="pl-PL"/>
        </w:rPr>
        <w:t>;</w:t>
      </w:r>
    </w:p>
    <w:p w14:paraId="3CA60261" w14:textId="00CF5128" w:rsidR="00A85F34" w:rsidRPr="003A5506" w:rsidRDefault="004F0DBA" w:rsidP="00FE5030">
      <w:pPr>
        <w:pStyle w:val="Akapitzlist"/>
        <w:numPr>
          <w:ilvl w:val="0"/>
          <w:numId w:val="50"/>
        </w:numPr>
        <w:spacing w:before="120" w:line="240" w:lineRule="auto"/>
        <w:rPr>
          <w:rFonts w:asciiTheme="minorHAnsi" w:hAnsiTheme="minorHAnsi"/>
          <w:sz w:val="22"/>
          <w:szCs w:val="22"/>
        </w:rPr>
      </w:pPr>
      <w:r>
        <w:rPr>
          <w:rFonts w:asciiTheme="minorHAnsi" w:hAnsiTheme="minorHAnsi"/>
          <w:sz w:val="22"/>
          <w:szCs w:val="22"/>
          <w:lang w:val="pl-PL"/>
        </w:rPr>
        <w:t>W</w:t>
      </w:r>
      <w:r w:rsidR="00A44072">
        <w:rPr>
          <w:rFonts w:asciiTheme="minorHAnsi" w:hAnsiTheme="minorHAnsi"/>
          <w:sz w:val="22"/>
          <w:szCs w:val="22"/>
          <w:lang w:val="pl-PL"/>
        </w:rPr>
        <w:t xml:space="preserve">yrażenie zgody na przeprowadzenie przez przedstawicieli </w:t>
      </w:r>
      <w:r w:rsidR="00A44072" w:rsidRPr="00FE5030">
        <w:rPr>
          <w:rFonts w:asciiTheme="minorHAnsi" w:hAnsiTheme="minorHAnsi"/>
          <w:sz w:val="22"/>
          <w:szCs w:val="22"/>
          <w:lang w:val="pl-PL"/>
        </w:rPr>
        <w:t>wfośigw wizyt</w:t>
      </w:r>
      <w:r w:rsidR="00066AA4" w:rsidRPr="00FE5030">
        <w:rPr>
          <w:rFonts w:asciiTheme="minorHAnsi" w:hAnsiTheme="minorHAnsi"/>
          <w:sz w:val="22"/>
          <w:szCs w:val="22"/>
          <w:lang w:val="pl-PL"/>
        </w:rPr>
        <w:t>acji</w:t>
      </w:r>
      <w:r w:rsidR="00A44072" w:rsidRPr="00FE5030">
        <w:rPr>
          <w:rFonts w:asciiTheme="minorHAnsi" w:hAnsiTheme="minorHAnsi"/>
          <w:sz w:val="22"/>
          <w:szCs w:val="22"/>
          <w:lang w:val="pl-PL"/>
        </w:rPr>
        <w:t xml:space="preserve"> końcowej;</w:t>
      </w:r>
    </w:p>
    <w:p w14:paraId="47B6288B" w14:textId="7E12142C" w:rsidR="00A44072" w:rsidRPr="009A1E71" w:rsidRDefault="004F0DBA" w:rsidP="00FE5030">
      <w:pPr>
        <w:pStyle w:val="Akapitzlist"/>
        <w:numPr>
          <w:ilvl w:val="0"/>
          <w:numId w:val="50"/>
        </w:numPr>
        <w:spacing w:before="120" w:line="240" w:lineRule="auto"/>
        <w:rPr>
          <w:rFonts w:asciiTheme="minorHAnsi" w:hAnsiTheme="minorHAnsi"/>
          <w:sz w:val="22"/>
          <w:szCs w:val="22"/>
        </w:rPr>
      </w:pPr>
      <w:r>
        <w:rPr>
          <w:rFonts w:asciiTheme="minorHAnsi" w:hAnsiTheme="minorHAnsi"/>
          <w:sz w:val="22"/>
          <w:szCs w:val="22"/>
          <w:lang w:val="pl-PL"/>
        </w:rPr>
        <w:t>W</w:t>
      </w:r>
      <w:r w:rsidR="00A44072">
        <w:rPr>
          <w:rFonts w:asciiTheme="minorHAnsi" w:hAnsiTheme="minorHAnsi"/>
          <w:sz w:val="22"/>
          <w:szCs w:val="22"/>
          <w:lang w:val="pl-PL"/>
        </w:rPr>
        <w:t xml:space="preserve">yrażenie zgody na przeprowadzenie przez przedstawicieli wfośigw lub Narodowego </w:t>
      </w:r>
      <w:r w:rsidR="00B436B0">
        <w:rPr>
          <w:rFonts w:asciiTheme="minorHAnsi" w:hAnsiTheme="minorHAnsi"/>
          <w:sz w:val="22"/>
          <w:szCs w:val="22"/>
          <w:lang w:val="pl-PL"/>
        </w:rPr>
        <w:t>F</w:t>
      </w:r>
      <w:r w:rsidR="00A44072">
        <w:rPr>
          <w:rFonts w:asciiTheme="minorHAnsi" w:hAnsiTheme="minorHAnsi"/>
          <w:sz w:val="22"/>
          <w:szCs w:val="22"/>
          <w:lang w:val="pl-PL"/>
        </w:rPr>
        <w:t>unduszu Ochrony Środowiska</w:t>
      </w:r>
      <w:r w:rsidR="00B436B0">
        <w:rPr>
          <w:rFonts w:asciiTheme="minorHAnsi" w:hAnsiTheme="minorHAnsi"/>
          <w:sz w:val="22"/>
          <w:szCs w:val="22"/>
          <w:lang w:val="pl-PL"/>
        </w:rPr>
        <w:t xml:space="preserve"> i Gospodarki Wodnej</w:t>
      </w:r>
      <w:r w:rsidR="009C5D5C">
        <w:rPr>
          <w:rFonts w:asciiTheme="minorHAnsi" w:hAnsiTheme="minorHAnsi"/>
          <w:sz w:val="22"/>
          <w:szCs w:val="22"/>
          <w:lang w:val="pl-PL"/>
        </w:rPr>
        <w:t xml:space="preserve"> </w:t>
      </w:r>
      <w:r w:rsidR="00A44072">
        <w:rPr>
          <w:rFonts w:asciiTheme="minorHAnsi" w:hAnsiTheme="minorHAnsi"/>
          <w:sz w:val="22"/>
          <w:szCs w:val="22"/>
          <w:lang w:val="pl-PL"/>
        </w:rPr>
        <w:t>kontroli realizacji pr</w:t>
      </w:r>
      <w:r w:rsidR="00066AA4">
        <w:rPr>
          <w:rFonts w:asciiTheme="minorHAnsi" w:hAnsiTheme="minorHAnsi"/>
          <w:sz w:val="22"/>
          <w:szCs w:val="22"/>
          <w:lang w:val="pl-PL"/>
        </w:rPr>
        <w:t>zedsięwzięcia</w:t>
      </w:r>
      <w:r w:rsidR="00A44072">
        <w:rPr>
          <w:rFonts w:asciiTheme="minorHAnsi" w:hAnsiTheme="minorHAnsi"/>
          <w:sz w:val="22"/>
          <w:szCs w:val="22"/>
          <w:lang w:val="pl-PL"/>
        </w:rPr>
        <w:t>.</w:t>
      </w:r>
    </w:p>
    <w:p w14:paraId="323E2627" w14:textId="77777777" w:rsidR="009A1E71" w:rsidRPr="00FE5030" w:rsidRDefault="009A1E71" w:rsidP="009A1E71">
      <w:pPr>
        <w:spacing w:before="120" w:line="240" w:lineRule="auto"/>
        <w:rPr>
          <w:rFonts w:asciiTheme="minorHAnsi" w:hAnsiTheme="minorHAnsi"/>
          <w:sz w:val="22"/>
          <w:szCs w:val="22"/>
        </w:rPr>
      </w:pPr>
    </w:p>
    <w:p w14:paraId="154A6EDA" w14:textId="2FDA57F5" w:rsidR="006F3224" w:rsidRPr="00802654" w:rsidRDefault="004D54F1" w:rsidP="00FE5030">
      <w:pPr>
        <w:spacing w:before="120" w:line="276" w:lineRule="auto"/>
        <w:jc w:val="center"/>
        <w:rPr>
          <w:rFonts w:asciiTheme="minorHAnsi" w:hAnsiTheme="minorHAnsi"/>
          <w:b/>
          <w:sz w:val="22"/>
          <w:szCs w:val="22"/>
        </w:rPr>
      </w:pPr>
      <w:r w:rsidRPr="00802654">
        <w:rPr>
          <w:rFonts w:asciiTheme="minorHAnsi" w:hAnsiTheme="minorHAnsi"/>
          <w:b/>
          <w:sz w:val="22"/>
          <w:szCs w:val="22"/>
        </w:rPr>
        <w:t xml:space="preserve">§ </w:t>
      </w:r>
      <w:r w:rsidR="00564CC1" w:rsidRPr="00802654">
        <w:rPr>
          <w:rFonts w:asciiTheme="minorHAnsi" w:hAnsiTheme="minorHAnsi"/>
          <w:b/>
          <w:sz w:val="22"/>
          <w:szCs w:val="22"/>
        </w:rPr>
        <w:t>1</w:t>
      </w:r>
      <w:r w:rsidR="004F0DBA">
        <w:rPr>
          <w:rFonts w:asciiTheme="minorHAnsi" w:hAnsiTheme="minorHAnsi"/>
          <w:b/>
          <w:sz w:val="22"/>
          <w:szCs w:val="22"/>
        </w:rPr>
        <w:t>2</w:t>
      </w:r>
    </w:p>
    <w:p w14:paraId="3DBF2AF7" w14:textId="2C2E99F1" w:rsidR="0039772C" w:rsidRPr="00B7798E" w:rsidRDefault="00D95E8F" w:rsidP="00B7798E">
      <w:pPr>
        <w:pStyle w:val="Akapitzlist"/>
        <w:widowControl/>
        <w:numPr>
          <w:ilvl w:val="0"/>
          <w:numId w:val="70"/>
        </w:numPr>
        <w:adjustRightInd/>
        <w:spacing w:after="60" w:line="240" w:lineRule="auto"/>
        <w:textAlignment w:val="auto"/>
        <w:rPr>
          <w:rFonts w:asciiTheme="minorHAnsi" w:hAnsiTheme="minorHAnsi"/>
          <w:color w:val="000000"/>
          <w:sz w:val="22"/>
        </w:rPr>
      </w:pPr>
      <w:r w:rsidRPr="00B7798E">
        <w:rPr>
          <w:rFonts w:asciiTheme="minorHAnsi" w:hAnsiTheme="minorHAnsi"/>
          <w:color w:val="000000"/>
          <w:sz w:val="22"/>
        </w:rPr>
        <w:t xml:space="preserve">Wskazane w </w:t>
      </w:r>
      <w:r w:rsidR="00C6498B" w:rsidRPr="00B7798E">
        <w:rPr>
          <w:rFonts w:asciiTheme="minorHAnsi" w:hAnsiTheme="minorHAnsi"/>
          <w:color w:val="000000"/>
          <w:sz w:val="22"/>
        </w:rPr>
        <w:t>R</w:t>
      </w:r>
      <w:r w:rsidRPr="00B7798E">
        <w:rPr>
          <w:rFonts w:asciiTheme="minorHAnsi" w:hAnsiTheme="minorHAnsi"/>
          <w:color w:val="000000"/>
          <w:sz w:val="22"/>
        </w:rPr>
        <w:t>egulaminie termin</w:t>
      </w:r>
      <w:r w:rsidR="0048147D" w:rsidRPr="00B7798E">
        <w:rPr>
          <w:rFonts w:asciiTheme="minorHAnsi" w:hAnsiTheme="minorHAnsi"/>
          <w:color w:val="000000"/>
          <w:sz w:val="22"/>
        </w:rPr>
        <w:t xml:space="preserve">y rozpatrywania wniosków przez </w:t>
      </w:r>
      <w:r w:rsidR="002A3E43" w:rsidRPr="00B7798E">
        <w:rPr>
          <w:rFonts w:asciiTheme="minorHAnsi" w:hAnsiTheme="minorHAnsi"/>
          <w:color w:val="000000"/>
          <w:sz w:val="22"/>
        </w:rPr>
        <w:t>wfośigw</w:t>
      </w:r>
      <w:r w:rsidR="003863F4" w:rsidRPr="00B7798E">
        <w:rPr>
          <w:rFonts w:asciiTheme="minorHAnsi" w:hAnsiTheme="minorHAnsi"/>
          <w:color w:val="000000"/>
          <w:sz w:val="22"/>
        </w:rPr>
        <w:t xml:space="preserve"> mają charakter</w:t>
      </w:r>
      <w:r w:rsidR="003863F4" w:rsidRPr="005F3FB3">
        <w:rPr>
          <w:rFonts w:asciiTheme="minorHAnsi" w:hAnsiTheme="minorHAnsi" w:cstheme="minorHAnsi"/>
          <w:color w:val="000000"/>
          <w:sz w:val="22"/>
          <w:szCs w:val="22"/>
        </w:rPr>
        <w:t xml:space="preserve"> </w:t>
      </w:r>
      <w:r w:rsidR="0039772C" w:rsidRPr="00B7798E">
        <w:rPr>
          <w:rFonts w:asciiTheme="minorHAnsi" w:hAnsiTheme="minorHAnsi"/>
          <w:color w:val="000000"/>
          <w:sz w:val="22"/>
        </w:rPr>
        <w:t xml:space="preserve"> </w:t>
      </w:r>
      <w:r w:rsidR="003863F4" w:rsidRPr="00B7798E">
        <w:rPr>
          <w:rFonts w:asciiTheme="minorHAnsi" w:hAnsiTheme="minorHAnsi"/>
          <w:color w:val="000000"/>
          <w:sz w:val="22"/>
        </w:rPr>
        <w:t>instrukcyjny</w:t>
      </w:r>
      <w:r w:rsidR="0048147D" w:rsidRPr="00B7798E">
        <w:rPr>
          <w:rFonts w:asciiTheme="minorHAnsi" w:hAnsiTheme="minorHAnsi"/>
          <w:color w:val="000000"/>
          <w:sz w:val="22"/>
        </w:rPr>
        <w:t xml:space="preserve"> i ich naruszenie przez </w:t>
      </w:r>
      <w:r w:rsidR="002A3E43" w:rsidRPr="00B7798E">
        <w:rPr>
          <w:rFonts w:asciiTheme="minorHAnsi" w:hAnsiTheme="minorHAnsi"/>
          <w:color w:val="000000"/>
          <w:sz w:val="22"/>
        </w:rPr>
        <w:t>wfośigw</w:t>
      </w:r>
      <w:r w:rsidR="009869D7" w:rsidRPr="00B7798E">
        <w:rPr>
          <w:rFonts w:asciiTheme="minorHAnsi" w:hAnsiTheme="minorHAnsi"/>
          <w:color w:val="000000"/>
          <w:sz w:val="22"/>
        </w:rPr>
        <w:t xml:space="preserve"> nie stanowi podstawy do roszczeń ze strony </w:t>
      </w:r>
      <w:r w:rsidR="009137EB" w:rsidRPr="00B7798E">
        <w:rPr>
          <w:rFonts w:asciiTheme="minorHAnsi" w:hAnsiTheme="minorHAnsi"/>
          <w:color w:val="000000"/>
          <w:sz w:val="22"/>
        </w:rPr>
        <w:t>w</w:t>
      </w:r>
      <w:r w:rsidR="009869D7" w:rsidRPr="00B7798E">
        <w:rPr>
          <w:rFonts w:asciiTheme="minorHAnsi" w:hAnsiTheme="minorHAnsi"/>
          <w:color w:val="000000"/>
          <w:sz w:val="22"/>
        </w:rPr>
        <w:t>nioskodawcy</w:t>
      </w:r>
      <w:r w:rsidR="00551264" w:rsidRPr="00B7798E">
        <w:rPr>
          <w:rFonts w:asciiTheme="minorHAnsi" w:hAnsiTheme="minorHAnsi"/>
          <w:color w:val="000000"/>
          <w:sz w:val="22"/>
        </w:rPr>
        <w:t>.</w:t>
      </w:r>
    </w:p>
    <w:p w14:paraId="7455CF7B" w14:textId="5E1B4346" w:rsidR="008229CA" w:rsidRPr="00473833" w:rsidRDefault="00162C0E" w:rsidP="00B7798E">
      <w:pPr>
        <w:pStyle w:val="Akapitzlist"/>
        <w:widowControl/>
        <w:numPr>
          <w:ilvl w:val="0"/>
          <w:numId w:val="70"/>
        </w:numPr>
        <w:adjustRightInd/>
        <w:spacing w:after="60" w:line="240" w:lineRule="auto"/>
        <w:textAlignment w:val="auto"/>
        <w:rPr>
          <w:rFonts w:asciiTheme="minorHAnsi" w:hAnsiTheme="minorHAnsi"/>
        </w:rPr>
      </w:pPr>
      <w:r w:rsidRPr="00B7798E">
        <w:rPr>
          <w:rFonts w:asciiTheme="minorHAnsi" w:hAnsiTheme="minorHAnsi"/>
          <w:color w:val="000000"/>
          <w:sz w:val="22"/>
        </w:rPr>
        <w:t xml:space="preserve">Wnioskodawca ma obowiązek niezwłocznego informowania </w:t>
      </w:r>
      <w:r w:rsidR="002A3E43" w:rsidRPr="00B7798E">
        <w:rPr>
          <w:rFonts w:asciiTheme="minorHAnsi" w:hAnsiTheme="minorHAnsi"/>
          <w:color w:val="000000"/>
          <w:sz w:val="22"/>
        </w:rPr>
        <w:t>wfośigw</w:t>
      </w:r>
      <w:r w:rsidRPr="00B7798E">
        <w:rPr>
          <w:rFonts w:asciiTheme="minorHAnsi" w:hAnsiTheme="minorHAnsi"/>
          <w:color w:val="000000"/>
          <w:sz w:val="22"/>
        </w:rPr>
        <w:t xml:space="preserve"> o każdej zmianie danych adresowych</w:t>
      </w:r>
      <w:r w:rsidR="003A3660" w:rsidRPr="00B7798E">
        <w:rPr>
          <w:rFonts w:asciiTheme="minorHAnsi" w:hAnsiTheme="minorHAnsi"/>
          <w:color w:val="000000"/>
          <w:sz w:val="22"/>
        </w:rPr>
        <w:t>,</w:t>
      </w:r>
      <w:r w:rsidR="00D02754" w:rsidRPr="00B7798E">
        <w:rPr>
          <w:rFonts w:asciiTheme="minorHAnsi" w:hAnsiTheme="minorHAnsi"/>
          <w:color w:val="000000"/>
          <w:sz w:val="22"/>
        </w:rPr>
        <w:t xml:space="preserve"> </w:t>
      </w:r>
      <w:r w:rsidRPr="00B7798E">
        <w:rPr>
          <w:rFonts w:asciiTheme="minorHAnsi" w:hAnsiTheme="minorHAnsi"/>
          <w:color w:val="000000"/>
          <w:sz w:val="22"/>
        </w:rPr>
        <w:t>pod rygorem</w:t>
      </w:r>
      <w:r w:rsidR="00EE71A8" w:rsidRPr="00B7798E">
        <w:rPr>
          <w:rFonts w:asciiTheme="minorHAnsi" w:hAnsiTheme="minorHAnsi"/>
          <w:color w:val="000000"/>
          <w:sz w:val="22"/>
        </w:rPr>
        <w:t xml:space="preserve"> uznania skutecznego</w:t>
      </w:r>
      <w:r w:rsidRPr="00B7798E">
        <w:rPr>
          <w:rFonts w:asciiTheme="minorHAnsi" w:hAnsiTheme="minorHAnsi"/>
          <w:color w:val="000000"/>
          <w:sz w:val="22"/>
        </w:rPr>
        <w:t xml:space="preserve"> </w:t>
      </w:r>
      <w:r w:rsidR="00465AEF" w:rsidRPr="00B7798E">
        <w:rPr>
          <w:rFonts w:asciiTheme="minorHAnsi" w:hAnsiTheme="minorHAnsi"/>
          <w:color w:val="000000"/>
          <w:sz w:val="22"/>
        </w:rPr>
        <w:t>doręczeni</w:t>
      </w:r>
      <w:r w:rsidR="00EE71A8" w:rsidRPr="00B7798E">
        <w:rPr>
          <w:rFonts w:asciiTheme="minorHAnsi" w:hAnsiTheme="minorHAnsi"/>
          <w:color w:val="000000"/>
          <w:sz w:val="22"/>
        </w:rPr>
        <w:t>a</w:t>
      </w:r>
      <w:r w:rsidR="00465AEF" w:rsidRPr="00B7798E">
        <w:rPr>
          <w:rFonts w:asciiTheme="minorHAnsi" w:hAnsiTheme="minorHAnsi"/>
          <w:color w:val="000000"/>
          <w:sz w:val="22"/>
        </w:rPr>
        <w:t xml:space="preserve"> </w:t>
      </w:r>
      <w:r w:rsidR="001606CB" w:rsidRPr="00B7798E">
        <w:rPr>
          <w:rFonts w:asciiTheme="minorHAnsi" w:hAnsiTheme="minorHAnsi"/>
          <w:color w:val="000000"/>
          <w:sz w:val="22"/>
        </w:rPr>
        <w:t>korespondencji</w:t>
      </w:r>
      <w:r w:rsidR="00227D2B" w:rsidRPr="00B7798E">
        <w:rPr>
          <w:rFonts w:asciiTheme="minorHAnsi" w:hAnsiTheme="minorHAnsi"/>
          <w:color w:val="000000"/>
          <w:sz w:val="22"/>
        </w:rPr>
        <w:t xml:space="preserve"> </w:t>
      </w:r>
      <w:r w:rsidR="0048147D" w:rsidRPr="00B7798E">
        <w:rPr>
          <w:rFonts w:asciiTheme="minorHAnsi" w:hAnsiTheme="minorHAnsi"/>
          <w:color w:val="000000"/>
          <w:sz w:val="22"/>
        </w:rPr>
        <w:t xml:space="preserve">przez </w:t>
      </w:r>
      <w:r w:rsidR="00961595" w:rsidRPr="00B7798E">
        <w:rPr>
          <w:rFonts w:asciiTheme="minorHAnsi" w:hAnsiTheme="minorHAnsi"/>
          <w:color w:val="000000"/>
          <w:sz w:val="22"/>
        </w:rPr>
        <w:t>wfośigw</w:t>
      </w:r>
      <w:r w:rsidR="00EE71A8" w:rsidRPr="00B7798E">
        <w:rPr>
          <w:rFonts w:asciiTheme="minorHAnsi" w:hAnsiTheme="minorHAnsi"/>
          <w:color w:val="000000"/>
          <w:sz w:val="22"/>
        </w:rPr>
        <w:t>, przesłanego</w:t>
      </w:r>
      <w:r w:rsidR="00EE71A8" w:rsidRPr="00473833">
        <w:rPr>
          <w:rFonts w:asciiTheme="minorHAnsi" w:hAnsiTheme="minorHAnsi"/>
          <w:sz w:val="22"/>
          <w:szCs w:val="22"/>
        </w:rPr>
        <w:t xml:space="preserve"> na</w:t>
      </w:r>
      <w:r w:rsidRPr="00473833">
        <w:rPr>
          <w:rFonts w:asciiTheme="minorHAnsi" w:hAnsiTheme="minorHAnsi"/>
          <w:sz w:val="22"/>
          <w:szCs w:val="22"/>
        </w:rPr>
        <w:t> dotychczas znany</w:t>
      </w:r>
      <w:r w:rsidR="0048147D" w:rsidRPr="00473833">
        <w:rPr>
          <w:rFonts w:asciiTheme="minorHAnsi" w:hAnsiTheme="minorHAnsi"/>
          <w:sz w:val="22"/>
          <w:szCs w:val="22"/>
        </w:rPr>
        <w:t xml:space="preserve"> </w:t>
      </w:r>
      <w:r w:rsidR="00961595" w:rsidRPr="00473833">
        <w:rPr>
          <w:rFonts w:asciiTheme="minorHAnsi" w:hAnsiTheme="minorHAnsi"/>
          <w:sz w:val="22"/>
          <w:szCs w:val="22"/>
        </w:rPr>
        <w:t>wfośigw</w:t>
      </w:r>
      <w:r w:rsidRPr="00473833">
        <w:rPr>
          <w:rFonts w:asciiTheme="minorHAnsi" w:hAnsiTheme="minorHAnsi"/>
          <w:sz w:val="22"/>
          <w:szCs w:val="22"/>
        </w:rPr>
        <w:t xml:space="preserve"> adres </w:t>
      </w:r>
      <w:r w:rsidR="00AF7F4E" w:rsidRPr="00473833">
        <w:rPr>
          <w:rFonts w:asciiTheme="minorHAnsi" w:hAnsiTheme="minorHAnsi"/>
          <w:sz w:val="22"/>
          <w:szCs w:val="22"/>
        </w:rPr>
        <w:t>wnioskodawcy</w:t>
      </w:r>
      <w:r w:rsidR="00EE71A8" w:rsidRPr="00473833">
        <w:rPr>
          <w:rFonts w:asciiTheme="minorHAnsi" w:hAnsiTheme="minorHAnsi"/>
        </w:rPr>
        <w:t>.</w:t>
      </w:r>
      <w:r w:rsidR="00AF7F4E" w:rsidRPr="00473833">
        <w:rPr>
          <w:rFonts w:asciiTheme="minorHAnsi" w:hAnsiTheme="minorHAnsi"/>
        </w:rPr>
        <w:t xml:space="preserve"> </w:t>
      </w:r>
    </w:p>
    <w:p w14:paraId="1B058D35" w14:textId="77777777" w:rsidR="009A1E71" w:rsidRPr="00802654" w:rsidRDefault="009A1E71" w:rsidP="00FE5030">
      <w:pPr>
        <w:spacing w:before="120" w:line="240" w:lineRule="auto"/>
        <w:rPr>
          <w:rFonts w:asciiTheme="minorHAnsi" w:hAnsiTheme="minorHAnsi"/>
        </w:rPr>
      </w:pPr>
    </w:p>
    <w:p w14:paraId="3F06F6E8" w14:textId="0357C4BE" w:rsidR="006F3224" w:rsidRPr="00802654" w:rsidRDefault="004C7A76" w:rsidP="00B7798E">
      <w:pPr>
        <w:spacing w:before="120" w:line="276" w:lineRule="auto"/>
        <w:jc w:val="center"/>
        <w:rPr>
          <w:rFonts w:asciiTheme="minorHAnsi" w:hAnsiTheme="minorHAnsi"/>
          <w:b/>
          <w:sz w:val="22"/>
          <w:szCs w:val="22"/>
        </w:rPr>
      </w:pPr>
      <w:r w:rsidRPr="00802654">
        <w:rPr>
          <w:rFonts w:asciiTheme="minorHAnsi" w:hAnsiTheme="minorHAnsi"/>
          <w:b/>
          <w:sz w:val="22"/>
          <w:szCs w:val="22"/>
        </w:rPr>
        <w:t xml:space="preserve">§ </w:t>
      </w:r>
      <w:r w:rsidR="00427E0C" w:rsidRPr="00802654">
        <w:rPr>
          <w:rFonts w:asciiTheme="minorHAnsi" w:hAnsiTheme="minorHAnsi"/>
          <w:b/>
          <w:sz w:val="22"/>
          <w:szCs w:val="22"/>
        </w:rPr>
        <w:t>1</w:t>
      </w:r>
      <w:r w:rsidR="004F0DBA">
        <w:rPr>
          <w:rFonts w:asciiTheme="minorHAnsi" w:hAnsiTheme="minorHAnsi"/>
          <w:b/>
          <w:sz w:val="22"/>
          <w:szCs w:val="22"/>
        </w:rPr>
        <w:t>3</w:t>
      </w:r>
    </w:p>
    <w:p w14:paraId="093AF528" w14:textId="490E2768" w:rsidR="006F3224" w:rsidRPr="00B7798E" w:rsidRDefault="00225CAB" w:rsidP="00562854">
      <w:pPr>
        <w:pStyle w:val="Akapitzlist"/>
        <w:widowControl/>
        <w:numPr>
          <w:ilvl w:val="0"/>
          <w:numId w:val="71"/>
        </w:numPr>
        <w:adjustRightInd/>
        <w:spacing w:after="60" w:line="240" w:lineRule="auto"/>
        <w:textAlignment w:val="auto"/>
        <w:rPr>
          <w:rFonts w:asciiTheme="minorHAnsi" w:hAnsiTheme="minorHAnsi"/>
          <w:color w:val="000000"/>
          <w:sz w:val="22"/>
        </w:rPr>
      </w:pPr>
      <w:r w:rsidRPr="00B7798E">
        <w:rPr>
          <w:rFonts w:asciiTheme="minorHAnsi" w:hAnsiTheme="minorHAnsi"/>
          <w:color w:val="000000"/>
          <w:sz w:val="22"/>
        </w:rPr>
        <w:t>W</w:t>
      </w:r>
      <w:r w:rsidR="008A5710" w:rsidRPr="00B7798E">
        <w:rPr>
          <w:rFonts w:asciiTheme="minorHAnsi" w:hAnsiTheme="minorHAnsi"/>
          <w:color w:val="000000"/>
          <w:sz w:val="22"/>
        </w:rPr>
        <w:t>fośigw</w:t>
      </w:r>
      <w:r w:rsidR="00824B51" w:rsidRPr="00B7798E">
        <w:rPr>
          <w:rFonts w:asciiTheme="minorHAnsi" w:hAnsiTheme="minorHAnsi"/>
          <w:color w:val="000000"/>
          <w:sz w:val="22"/>
        </w:rPr>
        <w:t xml:space="preserve"> może, w uzasadnionych przypadkach, zmienić postanowienia </w:t>
      </w:r>
      <w:r w:rsidR="004D54F1" w:rsidRPr="00B7798E">
        <w:rPr>
          <w:rFonts w:asciiTheme="minorHAnsi" w:hAnsiTheme="minorHAnsi"/>
          <w:color w:val="000000"/>
          <w:sz w:val="22"/>
        </w:rPr>
        <w:t>Regulaminu</w:t>
      </w:r>
      <w:r w:rsidR="00824B51" w:rsidRPr="00B7798E">
        <w:rPr>
          <w:rFonts w:asciiTheme="minorHAnsi" w:hAnsiTheme="minorHAnsi"/>
          <w:color w:val="000000"/>
          <w:sz w:val="22"/>
        </w:rPr>
        <w:t>.</w:t>
      </w:r>
      <w:r w:rsidR="004021C5" w:rsidRPr="00B7798E">
        <w:rPr>
          <w:rFonts w:asciiTheme="minorHAnsi" w:hAnsiTheme="minorHAnsi"/>
          <w:color w:val="000000"/>
          <w:sz w:val="22"/>
        </w:rPr>
        <w:t xml:space="preserve"> Zmiany te nie </w:t>
      </w:r>
      <w:r w:rsidR="00FA2FD8" w:rsidRPr="00B7798E">
        <w:rPr>
          <w:rFonts w:asciiTheme="minorHAnsi" w:hAnsiTheme="minorHAnsi"/>
          <w:color w:val="000000"/>
          <w:sz w:val="22"/>
        </w:rPr>
        <w:t>dotyczą</w:t>
      </w:r>
      <w:r w:rsidR="00FA2FD8" w:rsidRPr="00B7798E" w:rsidDel="00FA2FD8">
        <w:rPr>
          <w:rFonts w:asciiTheme="minorHAnsi" w:hAnsiTheme="minorHAnsi"/>
          <w:color w:val="000000"/>
          <w:sz w:val="22"/>
        </w:rPr>
        <w:t xml:space="preserve"> </w:t>
      </w:r>
      <w:r w:rsidR="004021C5" w:rsidRPr="00B7798E">
        <w:rPr>
          <w:rFonts w:asciiTheme="minorHAnsi" w:hAnsiTheme="minorHAnsi"/>
          <w:color w:val="000000"/>
          <w:sz w:val="22"/>
        </w:rPr>
        <w:t xml:space="preserve">wniosków </w:t>
      </w:r>
      <w:r w:rsidR="00DD5513" w:rsidRPr="00B7798E">
        <w:rPr>
          <w:rFonts w:asciiTheme="minorHAnsi" w:hAnsiTheme="minorHAnsi"/>
          <w:color w:val="000000"/>
          <w:sz w:val="22"/>
        </w:rPr>
        <w:t xml:space="preserve">już złożonych </w:t>
      </w:r>
      <w:r w:rsidR="004021C5" w:rsidRPr="00B7798E">
        <w:rPr>
          <w:rFonts w:asciiTheme="minorHAnsi" w:hAnsiTheme="minorHAnsi"/>
          <w:color w:val="000000"/>
          <w:sz w:val="22"/>
        </w:rPr>
        <w:t xml:space="preserve">w trwającym </w:t>
      </w:r>
      <w:r w:rsidR="00FC6403" w:rsidRPr="00B7798E">
        <w:rPr>
          <w:rFonts w:asciiTheme="minorHAnsi" w:hAnsiTheme="minorHAnsi"/>
          <w:color w:val="000000"/>
          <w:sz w:val="22"/>
        </w:rPr>
        <w:t>naborze</w:t>
      </w:r>
      <w:r w:rsidR="00F17FD3">
        <w:rPr>
          <w:rFonts w:asciiTheme="minorHAnsi" w:hAnsiTheme="minorHAnsi"/>
          <w:color w:val="000000"/>
          <w:sz w:val="22"/>
          <w:lang w:val="pl-PL"/>
        </w:rPr>
        <w:t>.</w:t>
      </w:r>
    </w:p>
    <w:p w14:paraId="28203D5A" w14:textId="79BFE447" w:rsidR="008A6B12" w:rsidRPr="00802654" w:rsidRDefault="004021C5" w:rsidP="00E132C8">
      <w:pPr>
        <w:pStyle w:val="Akapitzlist"/>
        <w:widowControl/>
        <w:numPr>
          <w:ilvl w:val="0"/>
          <w:numId w:val="71"/>
        </w:numPr>
        <w:adjustRightInd/>
        <w:spacing w:after="60" w:line="240" w:lineRule="auto"/>
        <w:textAlignment w:val="auto"/>
      </w:pPr>
      <w:r w:rsidRPr="00B7798E">
        <w:rPr>
          <w:rFonts w:asciiTheme="minorHAnsi" w:hAnsiTheme="minorHAnsi"/>
          <w:color w:val="000000"/>
          <w:sz w:val="22"/>
        </w:rPr>
        <w:t xml:space="preserve">Niezależnie od </w:t>
      </w:r>
      <w:r w:rsidR="003A3660" w:rsidRPr="00B7798E">
        <w:rPr>
          <w:rFonts w:asciiTheme="minorHAnsi" w:hAnsiTheme="minorHAnsi"/>
          <w:color w:val="000000"/>
          <w:sz w:val="22"/>
        </w:rPr>
        <w:t xml:space="preserve">postanowień </w:t>
      </w:r>
      <w:r w:rsidR="00FA2FD8" w:rsidRPr="00B7798E">
        <w:rPr>
          <w:rFonts w:asciiTheme="minorHAnsi" w:hAnsiTheme="minorHAnsi"/>
          <w:color w:val="000000"/>
          <w:sz w:val="22"/>
        </w:rPr>
        <w:t>ust. 1</w:t>
      </w:r>
      <w:r w:rsidRPr="00B7798E">
        <w:rPr>
          <w:rFonts w:asciiTheme="minorHAnsi" w:hAnsiTheme="minorHAnsi"/>
          <w:color w:val="000000"/>
          <w:sz w:val="22"/>
        </w:rPr>
        <w:t xml:space="preserve">, </w:t>
      </w:r>
      <w:r w:rsidR="008A5710" w:rsidRPr="00B7798E">
        <w:rPr>
          <w:rFonts w:asciiTheme="minorHAnsi" w:hAnsiTheme="minorHAnsi"/>
          <w:color w:val="000000"/>
          <w:sz w:val="22"/>
        </w:rPr>
        <w:t>wfośigw</w:t>
      </w:r>
      <w:r w:rsidRPr="00B7798E">
        <w:rPr>
          <w:rFonts w:asciiTheme="minorHAnsi" w:hAnsiTheme="minorHAnsi"/>
          <w:color w:val="000000"/>
          <w:sz w:val="22"/>
        </w:rPr>
        <w:t xml:space="preserve"> zastrzega sobie możliwość zmiany niniejszego Regulaminu </w:t>
      </w:r>
      <w:r w:rsidR="00FA2FD8" w:rsidRPr="00B7798E">
        <w:rPr>
          <w:rFonts w:asciiTheme="minorHAnsi" w:hAnsiTheme="minorHAnsi"/>
          <w:color w:val="000000"/>
          <w:sz w:val="22"/>
        </w:rPr>
        <w:t>wraz z załącznikami</w:t>
      </w:r>
      <w:r w:rsidRPr="00B7798E">
        <w:rPr>
          <w:rFonts w:asciiTheme="minorHAnsi" w:hAnsiTheme="minorHAnsi"/>
          <w:color w:val="000000"/>
          <w:sz w:val="22"/>
        </w:rPr>
        <w:t xml:space="preserve"> w przypadku zmian w </w:t>
      </w:r>
      <w:r w:rsidR="00D874DA" w:rsidRPr="00B7798E">
        <w:rPr>
          <w:rFonts w:asciiTheme="minorHAnsi" w:hAnsiTheme="minorHAnsi"/>
          <w:color w:val="000000"/>
          <w:sz w:val="22"/>
        </w:rPr>
        <w:t>przepisach powszechnie obowiązujących</w:t>
      </w:r>
      <w:r w:rsidRPr="00B7798E">
        <w:rPr>
          <w:rFonts w:asciiTheme="minorHAnsi" w:hAnsiTheme="minorHAnsi"/>
          <w:color w:val="000000"/>
          <w:sz w:val="22"/>
        </w:rPr>
        <w:t>.</w:t>
      </w:r>
    </w:p>
    <w:p w14:paraId="77DE5FB0" w14:textId="77777777" w:rsidR="001C621C" w:rsidRDefault="001C621C" w:rsidP="00315636">
      <w:pPr>
        <w:spacing w:before="120" w:line="240" w:lineRule="auto"/>
        <w:rPr>
          <w:rFonts w:asciiTheme="minorHAnsi" w:hAnsiTheme="minorHAnsi"/>
        </w:rPr>
      </w:pPr>
    </w:p>
    <w:p w14:paraId="2909D368" w14:textId="77777777" w:rsidR="0089165B" w:rsidRPr="00802654" w:rsidRDefault="0089165B" w:rsidP="00315636">
      <w:pPr>
        <w:spacing w:before="120" w:line="240" w:lineRule="auto"/>
        <w:rPr>
          <w:rFonts w:asciiTheme="minorHAnsi" w:hAnsiTheme="minorHAnsi"/>
        </w:rPr>
      </w:pPr>
    </w:p>
    <w:p w14:paraId="790008FB" w14:textId="77777777" w:rsidR="008A6B12" w:rsidRPr="00802654" w:rsidRDefault="00FA2FD8" w:rsidP="00315636">
      <w:pPr>
        <w:spacing w:before="120" w:line="240" w:lineRule="auto"/>
        <w:outlineLvl w:val="0"/>
        <w:rPr>
          <w:rFonts w:asciiTheme="minorHAnsi" w:hAnsiTheme="minorHAnsi"/>
          <w:b/>
          <w:sz w:val="22"/>
          <w:szCs w:val="22"/>
          <w:u w:val="single"/>
        </w:rPr>
      </w:pPr>
      <w:r w:rsidRPr="00802654">
        <w:rPr>
          <w:rFonts w:asciiTheme="minorHAnsi" w:hAnsiTheme="minorHAnsi"/>
          <w:b/>
          <w:sz w:val="22"/>
          <w:szCs w:val="22"/>
          <w:u w:val="single"/>
        </w:rPr>
        <w:t>Załączniki do Regulaminu:</w:t>
      </w:r>
    </w:p>
    <w:p w14:paraId="11657AF9" w14:textId="77777777" w:rsidR="00BA6126" w:rsidRDefault="005712D7" w:rsidP="002406A7">
      <w:pPr>
        <w:widowControl/>
        <w:numPr>
          <w:ilvl w:val="0"/>
          <w:numId w:val="21"/>
        </w:numPr>
        <w:adjustRightInd/>
        <w:spacing w:line="240" w:lineRule="auto"/>
        <w:ind w:left="284" w:hanging="284"/>
        <w:textAlignment w:val="auto"/>
        <w:rPr>
          <w:rFonts w:asciiTheme="minorHAnsi" w:hAnsiTheme="minorHAnsi"/>
          <w:sz w:val="22"/>
          <w:szCs w:val="22"/>
        </w:rPr>
      </w:pPr>
      <w:r>
        <w:rPr>
          <w:rFonts w:asciiTheme="minorHAnsi" w:hAnsiTheme="minorHAnsi"/>
          <w:sz w:val="22"/>
          <w:szCs w:val="22"/>
        </w:rPr>
        <w:t>Formularz wniosku</w:t>
      </w:r>
      <w:r w:rsidR="00BA6126" w:rsidRPr="00802654">
        <w:rPr>
          <w:rFonts w:asciiTheme="minorHAnsi" w:hAnsiTheme="minorHAnsi"/>
          <w:sz w:val="22"/>
          <w:szCs w:val="22"/>
        </w:rPr>
        <w:t xml:space="preserve"> o dofinansowanie</w:t>
      </w:r>
      <w:r w:rsidR="007F45D2" w:rsidRPr="00802654">
        <w:rPr>
          <w:rFonts w:asciiTheme="minorHAnsi" w:hAnsiTheme="minorHAnsi"/>
          <w:sz w:val="22"/>
          <w:szCs w:val="22"/>
        </w:rPr>
        <w:t xml:space="preserve"> z listą załączników</w:t>
      </w:r>
      <w:r w:rsidR="00AA016A" w:rsidRPr="00802654">
        <w:rPr>
          <w:rFonts w:asciiTheme="minorHAnsi" w:hAnsiTheme="minorHAnsi"/>
          <w:sz w:val="22"/>
          <w:szCs w:val="22"/>
        </w:rPr>
        <w:t>.</w:t>
      </w:r>
    </w:p>
    <w:p w14:paraId="7D2B6A9C" w14:textId="77777777" w:rsidR="007B1E5E" w:rsidRPr="00802654" w:rsidRDefault="007B1E5E" w:rsidP="002406A7">
      <w:pPr>
        <w:widowControl/>
        <w:numPr>
          <w:ilvl w:val="0"/>
          <w:numId w:val="21"/>
        </w:numPr>
        <w:adjustRightInd/>
        <w:spacing w:line="240" w:lineRule="auto"/>
        <w:ind w:left="284" w:hanging="284"/>
        <w:textAlignment w:val="auto"/>
        <w:rPr>
          <w:rFonts w:asciiTheme="minorHAnsi" w:hAnsiTheme="minorHAnsi"/>
          <w:sz w:val="22"/>
          <w:szCs w:val="22"/>
        </w:rPr>
      </w:pPr>
      <w:r>
        <w:rPr>
          <w:rFonts w:asciiTheme="minorHAnsi" w:hAnsiTheme="minorHAnsi"/>
          <w:sz w:val="22"/>
          <w:szCs w:val="22"/>
        </w:rPr>
        <w:t xml:space="preserve">Instrukcja wypełniania </w:t>
      </w:r>
      <w:r w:rsidR="00565CE0" w:rsidRPr="00824637">
        <w:rPr>
          <w:rFonts w:asciiTheme="minorHAnsi" w:hAnsiTheme="minorHAnsi"/>
          <w:sz w:val="22"/>
          <w:szCs w:val="22"/>
        </w:rPr>
        <w:t xml:space="preserve">wniosku o dofinansowanie w ramach Programu </w:t>
      </w:r>
      <w:r w:rsidR="00565CE0">
        <w:rPr>
          <w:rFonts w:asciiTheme="minorHAnsi" w:hAnsiTheme="minorHAnsi"/>
          <w:sz w:val="22"/>
          <w:szCs w:val="22"/>
        </w:rPr>
        <w:t>p</w:t>
      </w:r>
      <w:r w:rsidR="00565CE0" w:rsidRPr="00824637">
        <w:rPr>
          <w:rFonts w:asciiTheme="minorHAnsi" w:hAnsiTheme="minorHAnsi"/>
          <w:sz w:val="22"/>
          <w:szCs w:val="22"/>
        </w:rPr>
        <w:t>riorytetowego „Czyste Powietrze”</w:t>
      </w:r>
      <w:r w:rsidR="00565CE0">
        <w:rPr>
          <w:rFonts w:asciiTheme="minorHAnsi" w:hAnsiTheme="minorHAnsi"/>
          <w:sz w:val="22"/>
          <w:szCs w:val="22"/>
        </w:rPr>
        <w:t xml:space="preserve"> </w:t>
      </w:r>
      <w:r w:rsidR="00565CE0" w:rsidRPr="00824637">
        <w:rPr>
          <w:rFonts w:asciiTheme="minorHAnsi" w:hAnsiTheme="minorHAnsi"/>
          <w:sz w:val="22"/>
          <w:szCs w:val="22"/>
        </w:rPr>
        <w:t>(z metodyką wyliczania dochodu)</w:t>
      </w:r>
      <w:r>
        <w:rPr>
          <w:rFonts w:asciiTheme="minorHAnsi" w:hAnsiTheme="minorHAnsi"/>
          <w:sz w:val="22"/>
          <w:szCs w:val="22"/>
        </w:rPr>
        <w:t>.</w:t>
      </w:r>
    </w:p>
    <w:p w14:paraId="05A5DFCE" w14:textId="06F64D16" w:rsidR="00EF7FB0" w:rsidRDefault="00EF7FB0" w:rsidP="00E132C8">
      <w:pPr>
        <w:widowControl/>
        <w:adjustRightInd/>
        <w:spacing w:line="240" w:lineRule="auto"/>
        <w:textAlignment w:val="auto"/>
        <w:rPr>
          <w:rFonts w:asciiTheme="minorHAnsi" w:hAnsiTheme="minorHAnsi"/>
          <w:sz w:val="22"/>
          <w:szCs w:val="22"/>
        </w:rPr>
      </w:pPr>
    </w:p>
    <w:p w14:paraId="3971D8F9" w14:textId="77777777" w:rsidR="002A3E43" w:rsidRPr="002D24CC" w:rsidRDefault="002A3E43" w:rsidP="00F1146A">
      <w:pPr>
        <w:spacing w:before="120" w:line="240" w:lineRule="auto"/>
        <w:rPr>
          <w:rFonts w:asciiTheme="minorHAnsi" w:hAnsiTheme="minorHAnsi"/>
          <w:sz w:val="22"/>
          <w:szCs w:val="22"/>
        </w:rPr>
      </w:pPr>
    </w:p>
    <w:sectPr w:rsidR="002A3E43" w:rsidRPr="002D24CC" w:rsidSect="00F00C81">
      <w:headerReference w:type="default" r:id="rId11"/>
      <w:footerReference w:type="even" r:id="rId12"/>
      <w:footerReference w:type="default" r:id="rId13"/>
      <w:headerReference w:type="first" r:id="rId14"/>
      <w:footerReference w:type="first" r:id="rId1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F3B4" w14:textId="77777777" w:rsidR="00CD6DA8" w:rsidRDefault="00CD6DA8" w:rsidP="00185B79">
      <w:pPr>
        <w:spacing w:line="240" w:lineRule="auto"/>
      </w:pPr>
      <w:r>
        <w:separator/>
      </w:r>
    </w:p>
  </w:endnote>
  <w:endnote w:type="continuationSeparator" w:id="0">
    <w:p w14:paraId="701838FF" w14:textId="77777777" w:rsidR="00CD6DA8" w:rsidRDefault="00CD6DA8" w:rsidP="00185B79">
      <w:pPr>
        <w:spacing w:line="240" w:lineRule="auto"/>
      </w:pPr>
      <w:r>
        <w:continuationSeparator/>
      </w:r>
    </w:p>
  </w:endnote>
  <w:endnote w:type="continuationNotice" w:id="1">
    <w:p w14:paraId="3EFE9FCE" w14:textId="77777777" w:rsidR="00CD6DA8" w:rsidRDefault="00CD6DA8"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BEE" w14:textId="77777777" w:rsidR="00246800" w:rsidRDefault="00246800"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687FF5" w14:textId="77777777" w:rsidR="00246800" w:rsidRDefault="00246800"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63A23409" w14:textId="0DC3D1E7" w:rsidR="00246800" w:rsidRPr="00FE5030" w:rsidRDefault="00FC1967" w:rsidP="00FE5030">
        <w:pPr>
          <w:pStyle w:val="Stopka"/>
          <w:jc w:val="left"/>
          <w:rPr>
            <w:rFonts w:asciiTheme="minorHAnsi" w:hAnsiTheme="minorHAnsi"/>
            <w:sz w:val="18"/>
            <w:szCs w:val="18"/>
          </w:rPr>
        </w:pPr>
        <w:r>
          <w:rPr>
            <w:noProof/>
          </w:rPr>
          <w:drawing>
            <wp:anchor distT="0" distB="0" distL="114300" distR="114300" simplePos="0" relativeHeight="251660288" behindDoc="0" locked="0" layoutInCell="1" allowOverlap="1" wp14:anchorId="57256B2C" wp14:editId="64F8837C">
              <wp:simplePos x="0" y="0"/>
              <wp:positionH relativeFrom="margin">
                <wp:posOffset>3743325</wp:posOffset>
              </wp:positionH>
              <wp:positionV relativeFrom="bottomMargin">
                <wp:posOffset>120015</wp:posOffset>
              </wp:positionV>
              <wp:extent cx="2069465" cy="44259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442595"/>
                      </a:xfrm>
                      <a:prstGeom prst="rect">
                        <a:avLst/>
                      </a:prstGeom>
                    </pic:spPr>
                  </pic:pic>
                </a:graphicData>
              </a:graphic>
              <wp14:sizeRelH relativeFrom="margin">
                <wp14:pctWidth>0</wp14:pctWidth>
              </wp14:sizeRelH>
              <wp14:sizeRelV relativeFrom="margin">
                <wp14:pctHeight>0</wp14:pctHeight>
              </wp14:sizeRelV>
            </wp:anchor>
          </w:drawing>
        </w:r>
        <w:r w:rsidR="00246800">
          <w:tab/>
        </w:r>
        <w:r w:rsidR="00246800" w:rsidRPr="009C7C15">
          <w:rPr>
            <w:rFonts w:asciiTheme="minorHAnsi" w:hAnsiTheme="minorHAnsi"/>
            <w:sz w:val="18"/>
            <w:szCs w:val="18"/>
          </w:rPr>
          <w:fldChar w:fldCharType="begin"/>
        </w:r>
        <w:r w:rsidR="00246800" w:rsidRPr="009C7C15">
          <w:rPr>
            <w:rFonts w:asciiTheme="minorHAnsi" w:hAnsiTheme="minorHAnsi"/>
            <w:sz w:val="18"/>
            <w:szCs w:val="18"/>
          </w:rPr>
          <w:instrText>PAGE   \* MERGEFORMAT</w:instrText>
        </w:r>
        <w:r w:rsidR="00246800" w:rsidRPr="009C7C15">
          <w:rPr>
            <w:rFonts w:asciiTheme="minorHAnsi" w:hAnsiTheme="minorHAnsi"/>
            <w:sz w:val="18"/>
            <w:szCs w:val="18"/>
          </w:rPr>
          <w:fldChar w:fldCharType="separate"/>
        </w:r>
        <w:r w:rsidR="007F4B6A">
          <w:rPr>
            <w:rFonts w:asciiTheme="minorHAnsi" w:hAnsiTheme="minorHAnsi"/>
            <w:noProof/>
            <w:sz w:val="18"/>
            <w:szCs w:val="18"/>
          </w:rPr>
          <w:t>2</w:t>
        </w:r>
        <w:r w:rsidR="00246800" w:rsidRPr="009C7C15">
          <w:rPr>
            <w:rFonts w:asciiTheme="minorHAnsi" w:hAnsiTheme="minorHAnsi"/>
            <w:sz w:val="18"/>
            <w:szCs w:val="18"/>
          </w:rPr>
          <w:fldChar w:fldCharType="end"/>
        </w:r>
      </w:p>
      <w:p w14:paraId="60B326D8" w14:textId="7CCA768B" w:rsidR="00246800" w:rsidRPr="00FE5030" w:rsidRDefault="00246800"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wersja 1.</w:t>
        </w:r>
        <w:r w:rsidR="00FC1967">
          <w:rPr>
            <w:rStyle w:val="Numerstrony"/>
            <w:rFonts w:asciiTheme="minorHAnsi" w:hAnsiTheme="minorHAnsi"/>
            <w:sz w:val="18"/>
            <w:szCs w:val="20"/>
          </w:rPr>
          <w:t>5</w:t>
        </w:r>
        <w:r>
          <w:rPr>
            <w:rStyle w:val="Numerstrony"/>
            <w:rFonts w:asciiTheme="minorHAnsi" w:hAnsiTheme="minorHAnsi"/>
            <w:sz w:val="18"/>
            <w:szCs w:val="20"/>
          </w:rPr>
          <w:t>/</w:t>
        </w:r>
        <w:r w:rsidR="00FC1967">
          <w:rPr>
            <w:rStyle w:val="Numerstrony"/>
            <w:rFonts w:asciiTheme="minorHAnsi" w:hAnsiTheme="minorHAnsi"/>
            <w:sz w:val="18"/>
            <w:szCs w:val="20"/>
          </w:rPr>
          <w:t>01</w:t>
        </w:r>
        <w:r>
          <w:rPr>
            <w:rStyle w:val="Numerstrony"/>
            <w:rFonts w:asciiTheme="minorHAnsi" w:hAnsiTheme="minorHAnsi"/>
            <w:sz w:val="18"/>
            <w:szCs w:val="20"/>
          </w:rPr>
          <w:t>.</w:t>
        </w:r>
        <w:r w:rsidR="00FC1967">
          <w:rPr>
            <w:rStyle w:val="Numerstrony"/>
            <w:rFonts w:asciiTheme="minorHAnsi" w:hAnsiTheme="minorHAnsi"/>
            <w:sz w:val="18"/>
            <w:szCs w:val="20"/>
          </w:rPr>
          <w:t>01</w:t>
        </w:r>
        <w:r>
          <w:rPr>
            <w:rStyle w:val="Numerstrony"/>
            <w:rFonts w:asciiTheme="minorHAnsi" w:hAnsiTheme="minorHAnsi"/>
            <w:sz w:val="18"/>
            <w:szCs w:val="20"/>
          </w:rPr>
          <w:t>.201</w:t>
        </w:r>
        <w:r w:rsidR="00FC1967">
          <w:rPr>
            <w:rStyle w:val="Numerstrony"/>
            <w:rFonts w:asciiTheme="minorHAnsi" w:hAnsiTheme="minorHAnsi"/>
            <w:sz w:val="18"/>
            <w:szCs w:val="20"/>
          </w:rPr>
          <w:t>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1C0C" w14:textId="69E36DA8" w:rsidR="00246800" w:rsidRDefault="00FC1967" w:rsidP="005F3FB3">
    <w:pPr>
      <w:pStyle w:val="Stopka"/>
      <w:jc w:val="right"/>
    </w:pPr>
    <w:r>
      <w:rPr>
        <w:noProof/>
      </w:rPr>
      <w:drawing>
        <wp:anchor distT="0" distB="0" distL="114300" distR="114300" simplePos="0" relativeHeight="251658240" behindDoc="0" locked="0" layoutInCell="1" allowOverlap="1" wp14:anchorId="48AA3AE4" wp14:editId="5A16FABC">
          <wp:simplePos x="0" y="0"/>
          <wp:positionH relativeFrom="margin">
            <wp:align>right</wp:align>
          </wp:positionH>
          <wp:positionV relativeFrom="bottomMargin">
            <wp:posOffset>164465</wp:posOffset>
          </wp:positionV>
          <wp:extent cx="2070000" cy="442800"/>
          <wp:effectExtent l="0" t="0" r="698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000" cy="442800"/>
                  </a:xfrm>
                  <a:prstGeom prst="rect">
                    <a:avLst/>
                  </a:prstGeom>
                </pic:spPr>
              </pic:pic>
            </a:graphicData>
          </a:graphic>
          <wp14:sizeRelH relativeFrom="margin">
            <wp14:pctWidth>0</wp14:pctWidth>
          </wp14:sizeRelH>
          <wp14:sizeRelV relativeFrom="margin">
            <wp14:pctHeight>0</wp14:pctHeight>
          </wp14:sizeRelV>
        </wp:anchor>
      </w:drawing>
    </w:r>
  </w:p>
  <w:p w14:paraId="1D0BCC48" w14:textId="08FC2202" w:rsidR="00246800" w:rsidRPr="00FE5030" w:rsidRDefault="00246800">
    <w:pPr>
      <w:pStyle w:val="Stopka"/>
      <w:rPr>
        <w:rFonts w:asciiTheme="minorHAnsi" w:hAnsiTheme="minorHAnsi"/>
        <w:sz w:val="18"/>
      </w:rPr>
    </w:pPr>
    <w:r w:rsidRPr="00FE5030">
      <w:rPr>
        <w:rStyle w:val="Numerstrony"/>
        <w:rFonts w:asciiTheme="minorHAnsi" w:hAnsiTheme="minorHAnsi"/>
        <w:sz w:val="16"/>
        <w:szCs w:val="20"/>
      </w:rPr>
      <w:t>wersja 1.</w:t>
    </w:r>
    <w:r w:rsidR="00BF2591">
      <w:rPr>
        <w:rStyle w:val="Numerstrony"/>
        <w:rFonts w:asciiTheme="minorHAnsi" w:hAnsiTheme="minorHAnsi"/>
        <w:sz w:val="16"/>
        <w:szCs w:val="20"/>
      </w:rPr>
      <w:t>5</w:t>
    </w:r>
    <w:r>
      <w:rPr>
        <w:rStyle w:val="Numerstrony"/>
        <w:rFonts w:asciiTheme="minorHAnsi" w:hAnsiTheme="minorHAnsi"/>
        <w:sz w:val="16"/>
        <w:szCs w:val="20"/>
      </w:rPr>
      <w:t>/</w:t>
    </w:r>
    <w:r w:rsidR="00FC1967">
      <w:rPr>
        <w:rStyle w:val="Numerstrony"/>
        <w:rFonts w:asciiTheme="minorHAnsi" w:hAnsiTheme="minorHAnsi"/>
        <w:sz w:val="16"/>
        <w:szCs w:val="20"/>
      </w:rPr>
      <w:t>01</w:t>
    </w:r>
    <w:r>
      <w:rPr>
        <w:rStyle w:val="Numerstrony"/>
        <w:rFonts w:asciiTheme="minorHAnsi" w:hAnsiTheme="minorHAnsi"/>
        <w:sz w:val="16"/>
        <w:szCs w:val="20"/>
      </w:rPr>
      <w:t>.</w:t>
    </w:r>
    <w:r w:rsidR="00FC1967">
      <w:rPr>
        <w:rStyle w:val="Numerstrony"/>
        <w:rFonts w:asciiTheme="minorHAnsi" w:hAnsiTheme="minorHAnsi"/>
        <w:sz w:val="16"/>
        <w:szCs w:val="20"/>
      </w:rPr>
      <w:t>01</w:t>
    </w:r>
    <w:r w:rsidRPr="00FE5030">
      <w:rPr>
        <w:rStyle w:val="Numerstrony"/>
        <w:rFonts w:asciiTheme="minorHAnsi" w:hAnsiTheme="minorHAnsi"/>
        <w:sz w:val="16"/>
        <w:szCs w:val="20"/>
      </w:rPr>
      <w:t>.201</w:t>
    </w:r>
    <w:r w:rsidR="00FC1967">
      <w:rPr>
        <w:rStyle w:val="Numerstrony"/>
        <w:rFonts w:asciiTheme="minorHAnsi" w:hAnsiTheme="minorHAnsi"/>
        <w:sz w:val="16"/>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906F" w14:textId="77777777" w:rsidR="00CD6DA8" w:rsidRDefault="00CD6DA8" w:rsidP="00185B79">
      <w:pPr>
        <w:spacing w:line="240" w:lineRule="auto"/>
      </w:pPr>
      <w:r>
        <w:separator/>
      </w:r>
    </w:p>
  </w:footnote>
  <w:footnote w:type="continuationSeparator" w:id="0">
    <w:p w14:paraId="32FBE4E7" w14:textId="77777777" w:rsidR="00CD6DA8" w:rsidRDefault="00CD6DA8" w:rsidP="00185B79">
      <w:pPr>
        <w:spacing w:line="240" w:lineRule="auto"/>
      </w:pPr>
      <w:r>
        <w:continuationSeparator/>
      </w:r>
    </w:p>
  </w:footnote>
  <w:footnote w:type="continuationNotice" w:id="1">
    <w:p w14:paraId="1F5D837B" w14:textId="77777777" w:rsidR="00CD6DA8" w:rsidRDefault="00CD6DA8" w:rsidP="00185B79">
      <w:pPr>
        <w:spacing w:line="240" w:lineRule="auto"/>
      </w:pPr>
    </w:p>
  </w:footnote>
  <w:footnote w:id="2">
    <w:p w14:paraId="7C6FCBA9" w14:textId="77777777" w:rsidR="00246800" w:rsidRPr="009A5D42" w:rsidRDefault="00246800">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w:t>
      </w:r>
      <w:r>
        <w:rPr>
          <w:rFonts w:asciiTheme="minorHAnsi" w:hAnsiTheme="minorHAnsi"/>
          <w:sz w:val="18"/>
          <w:szCs w:val="18"/>
        </w:rPr>
        <w:t>upełnienie wniosku wpłynęło do wfośigw</w:t>
      </w:r>
      <w:r w:rsidRPr="009A5D42">
        <w:rPr>
          <w:rFonts w:asciiTheme="minorHAnsi" w:hAnsiTheme="minorHAnsi"/>
          <w:sz w:val="18"/>
          <w:szCs w:val="18"/>
        </w:rPr>
        <w:t>.</w:t>
      </w:r>
    </w:p>
  </w:footnote>
  <w:footnote w:id="3">
    <w:p w14:paraId="67E5148B" w14:textId="77777777" w:rsidR="00246800" w:rsidRPr="00F00C81" w:rsidRDefault="00246800">
      <w:pPr>
        <w:pStyle w:val="Tekstprzypisudolnego"/>
        <w:rPr>
          <w:rFonts w:asciiTheme="minorHAnsi" w:hAnsiTheme="minorHAnsi"/>
          <w:sz w:val="18"/>
          <w:szCs w:val="18"/>
        </w:rPr>
      </w:pPr>
      <w:r w:rsidRPr="000D0CA5">
        <w:rPr>
          <w:rStyle w:val="Odwoanieprzypisudolnego"/>
          <w:rFonts w:asciiTheme="minorHAnsi" w:hAnsiTheme="minorHAnsi"/>
          <w:sz w:val="18"/>
          <w:szCs w:val="18"/>
        </w:rPr>
        <w:footnoteRef/>
      </w:r>
      <w:r w:rsidRPr="000D0CA5">
        <w:rPr>
          <w:rFonts w:asciiTheme="minorHAnsi" w:hAnsiTheme="minorHAnsi"/>
          <w:sz w:val="18"/>
          <w:szCs w:val="18"/>
        </w:rPr>
        <w:t xml:space="preserve"> Termin</w:t>
      </w:r>
      <w:r w:rsidRPr="000D0CA5">
        <w:rPr>
          <w:rFonts w:asciiTheme="minorHAnsi" w:hAnsiTheme="minorHAnsi"/>
          <w:b/>
          <w:sz w:val="18"/>
          <w:szCs w:val="18"/>
        </w:rPr>
        <w:t xml:space="preserve"> </w:t>
      </w:r>
      <w:r w:rsidRPr="000D0CA5">
        <w:rPr>
          <w:rFonts w:asciiTheme="minorHAnsi" w:hAnsiTheme="minorHAnsi"/>
          <w:sz w:val="18"/>
          <w:szCs w:val="18"/>
        </w:rPr>
        <w:t>uważa się za zachowany, jeżeli przed jego upływem uzupełnienie wniosku wpłynęło do wfośigw.</w:t>
      </w:r>
    </w:p>
  </w:footnote>
  <w:footnote w:id="4">
    <w:p w14:paraId="5A5205F7" w14:textId="77777777" w:rsidR="00246800" w:rsidRPr="009A1E71" w:rsidRDefault="00246800" w:rsidP="00F61146">
      <w:pPr>
        <w:pStyle w:val="Tekstprzypisudolnego"/>
      </w:pPr>
      <w:r w:rsidRPr="009A1E71">
        <w:rPr>
          <w:rStyle w:val="Odwoanieprzypisudolnego"/>
          <w:rFonts w:asciiTheme="minorHAnsi" w:hAnsiTheme="minorHAnsi"/>
          <w:sz w:val="18"/>
          <w:szCs w:val="18"/>
        </w:rPr>
        <w:footnoteRef/>
      </w:r>
      <w:r w:rsidRPr="009A1E71">
        <w:rPr>
          <w:rFonts w:asciiTheme="minorHAnsi" w:hAnsiTheme="minorHAnsi"/>
          <w:sz w:val="18"/>
          <w:szCs w:val="18"/>
        </w:rPr>
        <w:t xml:space="preserve"> Termin</w:t>
      </w:r>
      <w:r w:rsidRPr="009A1E71">
        <w:rPr>
          <w:rFonts w:asciiTheme="minorHAnsi" w:hAnsiTheme="minorHAnsi"/>
          <w:b/>
          <w:sz w:val="18"/>
          <w:szCs w:val="18"/>
        </w:rPr>
        <w:t xml:space="preserve"> </w:t>
      </w:r>
      <w:r w:rsidRPr="009A1E71">
        <w:rPr>
          <w:rFonts w:asciiTheme="minorHAnsi" w:hAnsiTheme="minorHAnsi"/>
          <w:sz w:val="18"/>
          <w:szCs w:val="18"/>
        </w:rPr>
        <w:t>uważa się za zachowany, jeżeli najpóźniej w dniu jego upływu pismo wnioskodawcy wpłynie do wfośigw.</w:t>
      </w:r>
      <w:r w:rsidRPr="009A1E71">
        <w:rPr>
          <w:sz w:val="16"/>
          <w:szCs w:val="16"/>
        </w:rPr>
        <w:t xml:space="preserve">    </w:t>
      </w:r>
    </w:p>
  </w:footnote>
  <w:footnote w:id="5">
    <w:p w14:paraId="17BBBD09" w14:textId="77777777" w:rsidR="00246800" w:rsidRPr="009A1E71" w:rsidRDefault="00246800">
      <w:pPr>
        <w:pStyle w:val="Tekstprzypisudolnego"/>
        <w:rPr>
          <w:rFonts w:asciiTheme="minorHAnsi" w:hAnsiTheme="minorHAnsi"/>
          <w:sz w:val="18"/>
          <w:szCs w:val="18"/>
        </w:rPr>
      </w:pPr>
      <w:r w:rsidRPr="009A1E71">
        <w:rPr>
          <w:rStyle w:val="Odwoanieprzypisudolnego"/>
          <w:rFonts w:asciiTheme="minorHAnsi" w:hAnsiTheme="minorHAnsi"/>
          <w:sz w:val="18"/>
          <w:szCs w:val="18"/>
        </w:rPr>
        <w:footnoteRef/>
      </w:r>
      <w:r w:rsidRPr="009A1E71">
        <w:rPr>
          <w:rFonts w:asciiTheme="minorHAnsi" w:hAnsiTheme="minorHAnsi"/>
          <w:sz w:val="18"/>
          <w:szCs w:val="18"/>
        </w:rPr>
        <w:t xml:space="preserve"> Termin</w:t>
      </w:r>
      <w:r w:rsidRPr="009A1E71">
        <w:rPr>
          <w:rFonts w:asciiTheme="minorHAnsi" w:hAnsiTheme="minorHAnsi"/>
          <w:b/>
          <w:sz w:val="18"/>
          <w:szCs w:val="18"/>
        </w:rPr>
        <w:t xml:space="preserve"> </w:t>
      </w:r>
      <w:r w:rsidRPr="009A1E71">
        <w:rPr>
          <w:rFonts w:asciiTheme="minorHAnsi" w:hAnsiTheme="minorHAnsi"/>
          <w:sz w:val="18"/>
          <w:szCs w:val="18"/>
        </w:rPr>
        <w:t>uważa się za zachowany, jeżeli przed jego upływem uzupełnienie wniosku wpłynęło do wfośigw.</w:t>
      </w:r>
    </w:p>
  </w:footnote>
  <w:footnote w:id="6">
    <w:p w14:paraId="184FAFC1" w14:textId="77777777" w:rsidR="00246800" w:rsidRPr="00F00C81" w:rsidRDefault="00246800">
      <w:pPr>
        <w:pStyle w:val="Tekstprzypisudolnego"/>
        <w:rPr>
          <w:rFonts w:asciiTheme="minorHAnsi" w:hAnsiTheme="minorHAnsi"/>
          <w:sz w:val="18"/>
          <w:szCs w:val="18"/>
        </w:rPr>
      </w:pPr>
      <w:r w:rsidRPr="009A1E71">
        <w:rPr>
          <w:rStyle w:val="Odwoanieprzypisudolnego"/>
          <w:rFonts w:asciiTheme="minorHAnsi" w:hAnsiTheme="minorHAnsi"/>
          <w:sz w:val="18"/>
          <w:szCs w:val="18"/>
        </w:rPr>
        <w:footnoteRef/>
      </w:r>
      <w:r w:rsidRPr="009A1E71">
        <w:rPr>
          <w:rFonts w:asciiTheme="minorHAnsi" w:hAnsiTheme="minorHAnsi"/>
          <w:sz w:val="18"/>
          <w:szCs w:val="18"/>
        </w:rPr>
        <w:t xml:space="preserve"> Termin</w:t>
      </w:r>
      <w:r w:rsidRPr="009A1E71">
        <w:rPr>
          <w:rFonts w:asciiTheme="minorHAnsi" w:hAnsiTheme="minorHAnsi"/>
          <w:b/>
          <w:sz w:val="18"/>
          <w:szCs w:val="18"/>
        </w:rPr>
        <w:t xml:space="preserve"> </w:t>
      </w:r>
      <w:r w:rsidRPr="009A1E71">
        <w:rPr>
          <w:rFonts w:asciiTheme="minorHAnsi" w:hAnsiTheme="minorHAnsi"/>
          <w:sz w:val="18"/>
          <w:szCs w:val="18"/>
        </w:rPr>
        <w:t>uważa się za zachowany, jeżeli najpóźniej w dniu jego upływu pismo wnioskodawcy wpłynie do wfośigw.</w:t>
      </w:r>
      <w:r w:rsidRPr="00F00C81">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8379" w14:textId="3CCF84F5" w:rsidR="00246800" w:rsidRPr="00FE5030" w:rsidRDefault="00246800" w:rsidP="00FE5030">
    <w:pPr>
      <w:pStyle w:val="Nagwek"/>
      <w:jc w:val="right"/>
      <w:rPr>
        <w:rFonts w:asciiTheme="minorHAnsi" w:hAnsiTheme="minorHAnsi"/>
        <w:b/>
        <w:i/>
        <w:sz w:val="1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3AE6" w14:textId="79579646" w:rsidR="00246800" w:rsidRPr="00FE5030" w:rsidRDefault="00246800" w:rsidP="00FE5030">
    <w:pPr>
      <w:pStyle w:val="Nagwek"/>
      <w:jc w:val="right"/>
      <w:rPr>
        <w:rFonts w:asciiTheme="minorHAnsi" w:hAnsiTheme="minorHAnsi"/>
        <w:b/>
        <w:i/>
        <w:sz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4258EF"/>
    <w:multiLevelType w:val="hybridMultilevel"/>
    <w:tmpl w:val="744AB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43147"/>
    <w:multiLevelType w:val="hybridMultilevel"/>
    <w:tmpl w:val="EA8A50E6"/>
    <w:lvl w:ilvl="0" w:tplc="39246264">
      <w:start w:val="1"/>
      <w:numFmt w:val="decimal"/>
      <w:lvlText w:val="%1)"/>
      <w:lvlJc w:val="left"/>
      <w:pPr>
        <w:ind w:left="1060" w:hanging="360"/>
      </w:pPr>
      <w:rPr>
        <w:rFonts w:hint="default"/>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8F96AA5"/>
    <w:multiLevelType w:val="hybridMultilevel"/>
    <w:tmpl w:val="F27C28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011D5"/>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15B5F"/>
    <w:multiLevelType w:val="hybridMultilevel"/>
    <w:tmpl w:val="481018D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0729F"/>
    <w:multiLevelType w:val="hybridMultilevel"/>
    <w:tmpl w:val="2C2E4BE4"/>
    <w:lvl w:ilvl="0" w:tplc="94AC0D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538C4"/>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6D7A96"/>
    <w:multiLevelType w:val="hybridMultilevel"/>
    <w:tmpl w:val="60D42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21747"/>
    <w:multiLevelType w:val="hybridMultilevel"/>
    <w:tmpl w:val="5226FAF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6585"/>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45D83"/>
    <w:multiLevelType w:val="hybridMultilevel"/>
    <w:tmpl w:val="EA9AB5CA"/>
    <w:lvl w:ilvl="0" w:tplc="85E4E11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081D99"/>
    <w:multiLevelType w:val="hybridMultilevel"/>
    <w:tmpl w:val="7F600662"/>
    <w:lvl w:ilvl="0" w:tplc="04150017">
      <w:start w:val="1"/>
      <w:numFmt w:val="lowerLetter"/>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7" w15:restartNumberingAfterBreak="0">
    <w:nsid w:val="20B20423"/>
    <w:multiLevelType w:val="hybridMultilevel"/>
    <w:tmpl w:val="F278808A"/>
    <w:lvl w:ilvl="0" w:tplc="F0C4481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2084C1D"/>
    <w:multiLevelType w:val="multilevel"/>
    <w:tmpl w:val="98B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1C22AA"/>
    <w:multiLevelType w:val="hybridMultilevel"/>
    <w:tmpl w:val="25A20778"/>
    <w:lvl w:ilvl="0" w:tplc="398067B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AF7DB6"/>
    <w:multiLevelType w:val="hybridMultilevel"/>
    <w:tmpl w:val="0718A78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5018A3"/>
    <w:multiLevelType w:val="multilevel"/>
    <w:tmpl w:val="BD424236"/>
    <w:lvl w:ilvl="0">
      <w:start w:val="1"/>
      <w:numFmt w:val="decimal"/>
      <w:lvlText w:val="%1)"/>
      <w:lvlJc w:val="left"/>
      <w:pPr>
        <w:ind w:left="643" w:hanging="360"/>
      </w:pPr>
      <w:rPr>
        <w:rFonts w:hint="default"/>
        <w:b w:val="0"/>
      </w:rPr>
    </w:lvl>
    <w:lvl w:ilvl="1">
      <w:start w:val="1"/>
      <w:numFmt w:val="decimal"/>
      <w:lvlText w:val="%1.%2."/>
      <w:lvlJc w:val="left"/>
      <w:pPr>
        <w:ind w:left="999"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5"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003FEB"/>
    <w:multiLevelType w:val="hybridMultilevel"/>
    <w:tmpl w:val="A906E18E"/>
    <w:lvl w:ilvl="0" w:tplc="09D453B4">
      <w:start w:val="1"/>
      <w:numFmt w:val="bullet"/>
      <w:lvlText w:val=""/>
      <w:lvlJc w:val="left"/>
      <w:pPr>
        <w:ind w:left="720" w:hanging="360"/>
      </w:pPr>
      <w:rPr>
        <w:rFonts w:ascii="Symbol" w:hAnsi="Symbol" w:hint="default"/>
      </w:rPr>
    </w:lvl>
    <w:lvl w:ilvl="1" w:tplc="7F0EA2DE">
      <w:start w:val="1"/>
      <w:numFmt w:val="decimal"/>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 w15:restartNumberingAfterBreak="0">
    <w:nsid w:val="438D3BA2"/>
    <w:multiLevelType w:val="multilevel"/>
    <w:tmpl w:val="DA9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05162"/>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4E3B7792"/>
    <w:multiLevelType w:val="hybridMultilevel"/>
    <w:tmpl w:val="CEE0E0F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51B00A4E"/>
    <w:multiLevelType w:val="hybridMultilevel"/>
    <w:tmpl w:val="92205E94"/>
    <w:lvl w:ilvl="0" w:tplc="0415000F">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8" w15:restartNumberingAfterBreak="0">
    <w:nsid w:val="52BA6666"/>
    <w:multiLevelType w:val="hybridMultilevel"/>
    <w:tmpl w:val="AACCBF36"/>
    <w:lvl w:ilvl="0" w:tplc="0415000F">
      <w:start w:val="1"/>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9">
      <w:start w:val="1"/>
      <w:numFmt w:val="lowerLetter"/>
      <w:lvlText w:val="%3."/>
      <w:lvlJc w:val="left"/>
      <w:pPr>
        <w:tabs>
          <w:tab w:val="num" w:pos="2160"/>
        </w:tabs>
        <w:ind w:left="2160" w:hanging="180"/>
      </w:pPr>
    </w:lvl>
    <w:lvl w:ilvl="3" w:tplc="0415000D">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575823BF"/>
    <w:multiLevelType w:val="hybridMultilevel"/>
    <w:tmpl w:val="14EE3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C53E9"/>
    <w:multiLevelType w:val="hybridMultilevel"/>
    <w:tmpl w:val="9FBA22D0"/>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58101EDA"/>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58B612D0"/>
    <w:multiLevelType w:val="hybridMultilevel"/>
    <w:tmpl w:val="EBBC3BC2"/>
    <w:lvl w:ilvl="0" w:tplc="0E9E28CC">
      <w:start w:val="1"/>
      <w:numFmt w:val="decimal"/>
      <w:lvlText w:val="%1)"/>
      <w:lvlJc w:val="left"/>
      <w:pPr>
        <w:ind w:left="720" w:hanging="360"/>
      </w:pPr>
      <w:rPr>
        <w:rFonts w:hint="default"/>
        <w:b w:val="0"/>
        <w:sz w:val="22"/>
        <w:szCs w:val="22"/>
      </w:rPr>
    </w:lvl>
    <w:lvl w:ilvl="1" w:tplc="CFE2A824">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48" w15:restartNumberingAfterBreak="0">
    <w:nsid w:val="5C0876F5"/>
    <w:multiLevelType w:val="hybridMultilevel"/>
    <w:tmpl w:val="169012B6"/>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2936EAE"/>
    <w:multiLevelType w:val="hybridMultilevel"/>
    <w:tmpl w:val="180836B6"/>
    <w:lvl w:ilvl="0" w:tplc="E1D0ADA4">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4A67EC4"/>
    <w:multiLevelType w:val="multilevel"/>
    <w:tmpl w:val="D4E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3C47A3"/>
    <w:multiLevelType w:val="hybridMultilevel"/>
    <w:tmpl w:val="9A38D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9B637D4"/>
    <w:multiLevelType w:val="hybridMultilevel"/>
    <w:tmpl w:val="EB3E4FFC"/>
    <w:lvl w:ilvl="0" w:tplc="6EB22FE6">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6"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1441978"/>
    <w:multiLevelType w:val="hybridMultilevel"/>
    <w:tmpl w:val="0F5A7300"/>
    <w:lvl w:ilvl="0" w:tplc="B99AC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AC23F7"/>
    <w:multiLevelType w:val="hybridMultilevel"/>
    <w:tmpl w:val="0AF0E694"/>
    <w:lvl w:ilvl="0" w:tplc="6E067C66">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4286BC9"/>
    <w:multiLevelType w:val="hybridMultilevel"/>
    <w:tmpl w:val="96CEC4DA"/>
    <w:lvl w:ilvl="0" w:tplc="04150011">
      <w:start w:val="1"/>
      <w:numFmt w:val="decimal"/>
      <w:lvlText w:val="%1)"/>
      <w:lvlJc w:val="left"/>
      <w:pPr>
        <w:tabs>
          <w:tab w:val="num" w:pos="680"/>
        </w:tabs>
        <w:ind w:left="680" w:hanging="340"/>
      </w:pPr>
      <w:rPr>
        <w:rFonts w:hint="default"/>
        <w:b w:val="0"/>
        <w:strike w:val="0"/>
      </w:r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7BFA7794"/>
    <w:multiLevelType w:val="hybridMultilevel"/>
    <w:tmpl w:val="76F06E9E"/>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5" w15:restartNumberingAfterBreak="0">
    <w:nsid w:val="7DD80E5F"/>
    <w:multiLevelType w:val="hybridMultilevel"/>
    <w:tmpl w:val="E9A61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num>
  <w:num w:numId="3">
    <w:abstractNumId w:val="44"/>
  </w:num>
  <w:num w:numId="4">
    <w:abstractNumId w:val="57"/>
  </w:num>
  <w:num w:numId="5">
    <w:abstractNumId w:val="20"/>
  </w:num>
  <w:num w:numId="6">
    <w:abstractNumId w:val="35"/>
  </w:num>
  <w:num w:numId="7">
    <w:abstractNumId w:val="22"/>
  </w:num>
  <w:num w:numId="8">
    <w:abstractNumId w:val="23"/>
  </w:num>
  <w:num w:numId="9">
    <w:abstractNumId w:val="38"/>
  </w:num>
  <w:num w:numId="10">
    <w:abstractNumId w:val="47"/>
  </w:num>
  <w:num w:numId="11">
    <w:abstractNumId w:val="3"/>
  </w:num>
  <w:num w:numId="12">
    <w:abstractNumId w:val="62"/>
  </w:num>
  <w:num w:numId="13">
    <w:abstractNumId w:val="6"/>
  </w:num>
  <w:num w:numId="14">
    <w:abstractNumId w:val="26"/>
  </w:num>
  <w:num w:numId="15">
    <w:abstractNumId w:val="46"/>
  </w:num>
  <w:num w:numId="16">
    <w:abstractNumId w:val="45"/>
  </w:num>
  <w:num w:numId="17">
    <w:abstractNumId w:val="61"/>
  </w:num>
  <w:num w:numId="18">
    <w:abstractNumId w:val="31"/>
  </w:num>
  <w:num w:numId="19">
    <w:abstractNumId w:val="14"/>
  </w:num>
  <w:num w:numId="20">
    <w:abstractNumId w:val="50"/>
  </w:num>
  <w:num w:numId="21">
    <w:abstractNumId w:val="49"/>
  </w:num>
  <w:num w:numId="22">
    <w:abstractNumId w:val="36"/>
  </w:num>
  <w:num w:numId="23">
    <w:abstractNumId w:val="32"/>
  </w:num>
  <w:num w:numId="24">
    <w:abstractNumId w:val="63"/>
  </w:num>
  <w:num w:numId="25">
    <w:abstractNumId w:val="53"/>
  </w:num>
  <w:num w:numId="26">
    <w:abstractNumId w:val="48"/>
  </w:num>
  <w:num w:numId="27">
    <w:abstractNumId w:val="0"/>
  </w:num>
  <w:num w:numId="28">
    <w:abstractNumId w:val="56"/>
  </w:num>
  <w:num w:numId="29">
    <w:abstractNumId w:val="39"/>
  </w:num>
  <w:num w:numId="30">
    <w:abstractNumId w:val="28"/>
  </w:num>
  <w:num w:numId="31">
    <w:abstractNumId w:val="25"/>
  </w:num>
  <w:num w:numId="32">
    <w:abstractNumId w:val="59"/>
  </w:num>
  <w:num w:numId="33">
    <w:abstractNumId w:val="2"/>
  </w:num>
  <w:num w:numId="34">
    <w:abstractNumId w:val="58"/>
  </w:num>
  <w:num w:numId="35">
    <w:abstractNumId w:val="51"/>
  </w:num>
  <w:num w:numId="36">
    <w:abstractNumId w:val="38"/>
  </w:num>
  <w:num w:numId="37">
    <w:abstractNumId w:val="48"/>
  </w:num>
  <w:num w:numId="38">
    <w:abstractNumId w:val="3"/>
  </w:num>
  <w:num w:numId="39">
    <w:abstractNumId w:val="16"/>
  </w:num>
  <w:num w:numId="40">
    <w:abstractNumId w:val="52"/>
  </w:num>
  <w:num w:numId="41">
    <w:abstractNumId w:val="18"/>
  </w:num>
  <w:num w:numId="42">
    <w:abstractNumId w:val="29"/>
  </w:num>
  <w:num w:numId="43">
    <w:abstractNumId w:val="21"/>
  </w:num>
  <w:num w:numId="44">
    <w:abstractNumId w:val="8"/>
  </w:num>
  <w:num w:numId="45">
    <w:abstractNumId w:val="27"/>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7"/>
  </w:num>
  <w:num w:numId="50">
    <w:abstractNumId w:val="11"/>
  </w:num>
  <w:num w:numId="51">
    <w:abstractNumId w:val="10"/>
  </w:num>
  <w:num w:numId="52">
    <w:abstractNumId w:val="60"/>
  </w:num>
  <w:num w:numId="53">
    <w:abstractNumId w:val="7"/>
  </w:num>
  <w:num w:numId="54">
    <w:abstractNumId w:val="54"/>
  </w:num>
  <w:num w:numId="55">
    <w:abstractNumId w:val="41"/>
  </w:num>
  <w:num w:numId="56">
    <w:abstractNumId w:val="65"/>
  </w:num>
  <w:num w:numId="57">
    <w:abstractNumId w:val="64"/>
  </w:num>
  <w:num w:numId="58">
    <w:abstractNumId w:val="34"/>
  </w:num>
  <w:num w:numId="59">
    <w:abstractNumId w:val="4"/>
  </w:num>
  <w:num w:numId="60">
    <w:abstractNumId w:val="40"/>
  </w:num>
  <w:num w:numId="61">
    <w:abstractNumId w:val="55"/>
  </w:num>
  <w:num w:numId="62">
    <w:abstractNumId w:val="43"/>
  </w:num>
  <w:num w:numId="63">
    <w:abstractNumId w:val="37"/>
  </w:num>
  <w:num w:numId="64">
    <w:abstractNumId w:val="9"/>
  </w:num>
  <w:num w:numId="65">
    <w:abstractNumId w:val="24"/>
  </w:num>
  <w:num w:numId="66">
    <w:abstractNumId w:val="33"/>
  </w:num>
  <w:num w:numId="67">
    <w:abstractNumId w:val="5"/>
  </w:num>
  <w:num w:numId="68">
    <w:abstractNumId w:val="42"/>
  </w:num>
  <w:num w:numId="69">
    <w:abstractNumId w:val="13"/>
  </w:num>
  <w:num w:numId="70">
    <w:abstractNumId w:val="1"/>
  </w:num>
  <w:num w:numId="71">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2E1"/>
    <w:rsid w:val="000027EA"/>
    <w:rsid w:val="00002A7D"/>
    <w:rsid w:val="00003409"/>
    <w:rsid w:val="00003A42"/>
    <w:rsid w:val="00003DF8"/>
    <w:rsid w:val="00004F84"/>
    <w:rsid w:val="00005B80"/>
    <w:rsid w:val="000109B8"/>
    <w:rsid w:val="00010B55"/>
    <w:rsid w:val="00011272"/>
    <w:rsid w:val="00011775"/>
    <w:rsid w:val="00011907"/>
    <w:rsid w:val="00012888"/>
    <w:rsid w:val="00013A96"/>
    <w:rsid w:val="0001400D"/>
    <w:rsid w:val="000149E6"/>
    <w:rsid w:val="00014A62"/>
    <w:rsid w:val="00015B37"/>
    <w:rsid w:val="00015B89"/>
    <w:rsid w:val="00017D94"/>
    <w:rsid w:val="00017DA0"/>
    <w:rsid w:val="00017E59"/>
    <w:rsid w:val="000215C4"/>
    <w:rsid w:val="00022D0D"/>
    <w:rsid w:val="00022F70"/>
    <w:rsid w:val="000230D3"/>
    <w:rsid w:val="00023A89"/>
    <w:rsid w:val="00024C91"/>
    <w:rsid w:val="00024D8F"/>
    <w:rsid w:val="000273E0"/>
    <w:rsid w:val="00027513"/>
    <w:rsid w:val="00030F16"/>
    <w:rsid w:val="00031722"/>
    <w:rsid w:val="000321A1"/>
    <w:rsid w:val="000326E2"/>
    <w:rsid w:val="00032D94"/>
    <w:rsid w:val="00033E9B"/>
    <w:rsid w:val="000349A7"/>
    <w:rsid w:val="00034A8B"/>
    <w:rsid w:val="0003618E"/>
    <w:rsid w:val="000377C5"/>
    <w:rsid w:val="000407BC"/>
    <w:rsid w:val="0004191B"/>
    <w:rsid w:val="000421D3"/>
    <w:rsid w:val="00043987"/>
    <w:rsid w:val="00044117"/>
    <w:rsid w:val="00044838"/>
    <w:rsid w:val="0004657D"/>
    <w:rsid w:val="0004667D"/>
    <w:rsid w:val="00046FE6"/>
    <w:rsid w:val="00051E50"/>
    <w:rsid w:val="0005223F"/>
    <w:rsid w:val="000523A4"/>
    <w:rsid w:val="00052715"/>
    <w:rsid w:val="00052EF6"/>
    <w:rsid w:val="000538DC"/>
    <w:rsid w:val="000539ED"/>
    <w:rsid w:val="00055AD7"/>
    <w:rsid w:val="00056013"/>
    <w:rsid w:val="0005647E"/>
    <w:rsid w:val="00056988"/>
    <w:rsid w:val="00057E9C"/>
    <w:rsid w:val="00061B4B"/>
    <w:rsid w:val="00062283"/>
    <w:rsid w:val="000624F6"/>
    <w:rsid w:val="000633AD"/>
    <w:rsid w:val="000637D8"/>
    <w:rsid w:val="0006544F"/>
    <w:rsid w:val="00065568"/>
    <w:rsid w:val="000664F2"/>
    <w:rsid w:val="000666D7"/>
    <w:rsid w:val="000669A7"/>
    <w:rsid w:val="00066AA4"/>
    <w:rsid w:val="00067564"/>
    <w:rsid w:val="00070DE6"/>
    <w:rsid w:val="00071D0A"/>
    <w:rsid w:val="0007319E"/>
    <w:rsid w:val="00074F27"/>
    <w:rsid w:val="000760AA"/>
    <w:rsid w:val="000766A4"/>
    <w:rsid w:val="000805AB"/>
    <w:rsid w:val="00081723"/>
    <w:rsid w:val="00082823"/>
    <w:rsid w:val="00083A30"/>
    <w:rsid w:val="0008492F"/>
    <w:rsid w:val="00087010"/>
    <w:rsid w:val="00091F96"/>
    <w:rsid w:val="00092210"/>
    <w:rsid w:val="000927F0"/>
    <w:rsid w:val="00093FAF"/>
    <w:rsid w:val="00094953"/>
    <w:rsid w:val="00094BA7"/>
    <w:rsid w:val="00096408"/>
    <w:rsid w:val="00096646"/>
    <w:rsid w:val="0009676E"/>
    <w:rsid w:val="00097065"/>
    <w:rsid w:val="000A013D"/>
    <w:rsid w:val="000A0675"/>
    <w:rsid w:val="000A0A71"/>
    <w:rsid w:val="000A1DF7"/>
    <w:rsid w:val="000A2229"/>
    <w:rsid w:val="000A289D"/>
    <w:rsid w:val="000A4EED"/>
    <w:rsid w:val="000A5B2F"/>
    <w:rsid w:val="000A6704"/>
    <w:rsid w:val="000A6746"/>
    <w:rsid w:val="000A6D85"/>
    <w:rsid w:val="000A7C19"/>
    <w:rsid w:val="000B0108"/>
    <w:rsid w:val="000B0846"/>
    <w:rsid w:val="000B2819"/>
    <w:rsid w:val="000B2AA8"/>
    <w:rsid w:val="000B2FCB"/>
    <w:rsid w:val="000B33B7"/>
    <w:rsid w:val="000B3D3B"/>
    <w:rsid w:val="000B4EB1"/>
    <w:rsid w:val="000B540C"/>
    <w:rsid w:val="000B572A"/>
    <w:rsid w:val="000B5B50"/>
    <w:rsid w:val="000B5E5A"/>
    <w:rsid w:val="000B60A8"/>
    <w:rsid w:val="000B666C"/>
    <w:rsid w:val="000B696D"/>
    <w:rsid w:val="000B77DD"/>
    <w:rsid w:val="000C00A3"/>
    <w:rsid w:val="000C07FC"/>
    <w:rsid w:val="000C0CC7"/>
    <w:rsid w:val="000C0E33"/>
    <w:rsid w:val="000C3F0E"/>
    <w:rsid w:val="000C41CA"/>
    <w:rsid w:val="000C708B"/>
    <w:rsid w:val="000C7440"/>
    <w:rsid w:val="000D0161"/>
    <w:rsid w:val="000D0583"/>
    <w:rsid w:val="000D0CA5"/>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332"/>
    <w:rsid w:val="000E5668"/>
    <w:rsid w:val="000E66E1"/>
    <w:rsid w:val="000F06C2"/>
    <w:rsid w:val="000F18CE"/>
    <w:rsid w:val="000F1E42"/>
    <w:rsid w:val="000F3466"/>
    <w:rsid w:val="000F38E1"/>
    <w:rsid w:val="000F424F"/>
    <w:rsid w:val="000F43EF"/>
    <w:rsid w:val="000F5477"/>
    <w:rsid w:val="000F79C5"/>
    <w:rsid w:val="000F7A03"/>
    <w:rsid w:val="00100DE3"/>
    <w:rsid w:val="001014CD"/>
    <w:rsid w:val="00101B3E"/>
    <w:rsid w:val="0010288A"/>
    <w:rsid w:val="00103A12"/>
    <w:rsid w:val="00104103"/>
    <w:rsid w:val="0010665D"/>
    <w:rsid w:val="00107C5D"/>
    <w:rsid w:val="0011126D"/>
    <w:rsid w:val="00111348"/>
    <w:rsid w:val="001113EB"/>
    <w:rsid w:val="00111AE2"/>
    <w:rsid w:val="00112C9B"/>
    <w:rsid w:val="00114A50"/>
    <w:rsid w:val="00116285"/>
    <w:rsid w:val="00120690"/>
    <w:rsid w:val="00120B89"/>
    <w:rsid w:val="00120BB3"/>
    <w:rsid w:val="00121371"/>
    <w:rsid w:val="0012175A"/>
    <w:rsid w:val="00122426"/>
    <w:rsid w:val="00122A52"/>
    <w:rsid w:val="0012586E"/>
    <w:rsid w:val="001268C0"/>
    <w:rsid w:val="00127223"/>
    <w:rsid w:val="00127A8F"/>
    <w:rsid w:val="00130613"/>
    <w:rsid w:val="001314B2"/>
    <w:rsid w:val="00131736"/>
    <w:rsid w:val="00131A59"/>
    <w:rsid w:val="00134548"/>
    <w:rsid w:val="001351F9"/>
    <w:rsid w:val="0013538A"/>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57AF3"/>
    <w:rsid w:val="00160020"/>
    <w:rsid w:val="001606B0"/>
    <w:rsid w:val="001606CB"/>
    <w:rsid w:val="0016206F"/>
    <w:rsid w:val="00162C0E"/>
    <w:rsid w:val="00163A4A"/>
    <w:rsid w:val="001646CA"/>
    <w:rsid w:val="001649A6"/>
    <w:rsid w:val="001665AA"/>
    <w:rsid w:val="00167942"/>
    <w:rsid w:val="00167EAB"/>
    <w:rsid w:val="0017066C"/>
    <w:rsid w:val="00173062"/>
    <w:rsid w:val="00173E0C"/>
    <w:rsid w:val="00174F6F"/>
    <w:rsid w:val="00176CD2"/>
    <w:rsid w:val="001777D5"/>
    <w:rsid w:val="001814C0"/>
    <w:rsid w:val="00182793"/>
    <w:rsid w:val="00182A8B"/>
    <w:rsid w:val="00184535"/>
    <w:rsid w:val="00184A88"/>
    <w:rsid w:val="00185271"/>
    <w:rsid w:val="001858CE"/>
    <w:rsid w:val="00185B79"/>
    <w:rsid w:val="001864AF"/>
    <w:rsid w:val="0018686E"/>
    <w:rsid w:val="00186DCB"/>
    <w:rsid w:val="001904FE"/>
    <w:rsid w:val="00190B18"/>
    <w:rsid w:val="00191D8C"/>
    <w:rsid w:val="001926CB"/>
    <w:rsid w:val="0019342B"/>
    <w:rsid w:val="00193C31"/>
    <w:rsid w:val="00194B51"/>
    <w:rsid w:val="00194E1E"/>
    <w:rsid w:val="00195AAF"/>
    <w:rsid w:val="00195B04"/>
    <w:rsid w:val="001A07D0"/>
    <w:rsid w:val="001A084D"/>
    <w:rsid w:val="001A0A9E"/>
    <w:rsid w:val="001A0E50"/>
    <w:rsid w:val="001A16D3"/>
    <w:rsid w:val="001A2928"/>
    <w:rsid w:val="001A29EE"/>
    <w:rsid w:val="001A2FAB"/>
    <w:rsid w:val="001A3F6D"/>
    <w:rsid w:val="001A6278"/>
    <w:rsid w:val="001A67EA"/>
    <w:rsid w:val="001A69FB"/>
    <w:rsid w:val="001A7D2C"/>
    <w:rsid w:val="001B0A22"/>
    <w:rsid w:val="001B0A27"/>
    <w:rsid w:val="001B307D"/>
    <w:rsid w:val="001B32D9"/>
    <w:rsid w:val="001B36EA"/>
    <w:rsid w:val="001B39AA"/>
    <w:rsid w:val="001B5440"/>
    <w:rsid w:val="001B6B82"/>
    <w:rsid w:val="001B6D19"/>
    <w:rsid w:val="001B6D74"/>
    <w:rsid w:val="001B6F25"/>
    <w:rsid w:val="001C0CD1"/>
    <w:rsid w:val="001C0EEC"/>
    <w:rsid w:val="001C0FBE"/>
    <w:rsid w:val="001C2273"/>
    <w:rsid w:val="001C43C4"/>
    <w:rsid w:val="001C456E"/>
    <w:rsid w:val="001C5523"/>
    <w:rsid w:val="001C5E02"/>
    <w:rsid w:val="001C5F19"/>
    <w:rsid w:val="001C621C"/>
    <w:rsid w:val="001C63A9"/>
    <w:rsid w:val="001C6682"/>
    <w:rsid w:val="001C78F3"/>
    <w:rsid w:val="001D07D7"/>
    <w:rsid w:val="001D1980"/>
    <w:rsid w:val="001D2553"/>
    <w:rsid w:val="001D3987"/>
    <w:rsid w:val="001D3DDC"/>
    <w:rsid w:val="001D5644"/>
    <w:rsid w:val="001D5962"/>
    <w:rsid w:val="001D6A05"/>
    <w:rsid w:val="001E0665"/>
    <w:rsid w:val="001E073A"/>
    <w:rsid w:val="001E185B"/>
    <w:rsid w:val="001E2F14"/>
    <w:rsid w:val="001E329D"/>
    <w:rsid w:val="001E3B78"/>
    <w:rsid w:val="001E6540"/>
    <w:rsid w:val="001E7117"/>
    <w:rsid w:val="001E7586"/>
    <w:rsid w:val="001F2178"/>
    <w:rsid w:val="001F3907"/>
    <w:rsid w:val="001F4AA8"/>
    <w:rsid w:val="001F4E00"/>
    <w:rsid w:val="001F59CC"/>
    <w:rsid w:val="001F76A4"/>
    <w:rsid w:val="001F7A33"/>
    <w:rsid w:val="002005E9"/>
    <w:rsid w:val="0020194B"/>
    <w:rsid w:val="00201B45"/>
    <w:rsid w:val="00202ED4"/>
    <w:rsid w:val="002030F9"/>
    <w:rsid w:val="00205316"/>
    <w:rsid w:val="00206461"/>
    <w:rsid w:val="0020664E"/>
    <w:rsid w:val="002070D7"/>
    <w:rsid w:val="002115EB"/>
    <w:rsid w:val="00214D83"/>
    <w:rsid w:val="0021522D"/>
    <w:rsid w:val="002158FF"/>
    <w:rsid w:val="00215B87"/>
    <w:rsid w:val="00216E34"/>
    <w:rsid w:val="0021768F"/>
    <w:rsid w:val="0022024A"/>
    <w:rsid w:val="002202C0"/>
    <w:rsid w:val="00220463"/>
    <w:rsid w:val="00220CED"/>
    <w:rsid w:val="00221AC6"/>
    <w:rsid w:val="002220CC"/>
    <w:rsid w:val="002232BD"/>
    <w:rsid w:val="002248C6"/>
    <w:rsid w:val="002256A0"/>
    <w:rsid w:val="00225CAB"/>
    <w:rsid w:val="00227949"/>
    <w:rsid w:val="00227D2B"/>
    <w:rsid w:val="00227D95"/>
    <w:rsid w:val="00227E62"/>
    <w:rsid w:val="00230D39"/>
    <w:rsid w:val="00232854"/>
    <w:rsid w:val="00233FDC"/>
    <w:rsid w:val="00234BD6"/>
    <w:rsid w:val="00235924"/>
    <w:rsid w:val="002365DE"/>
    <w:rsid w:val="002366E5"/>
    <w:rsid w:val="00236F49"/>
    <w:rsid w:val="002374C1"/>
    <w:rsid w:val="002406A7"/>
    <w:rsid w:val="00242391"/>
    <w:rsid w:val="0024300B"/>
    <w:rsid w:val="0024382E"/>
    <w:rsid w:val="00244F03"/>
    <w:rsid w:val="00245CE9"/>
    <w:rsid w:val="00246800"/>
    <w:rsid w:val="00246EFD"/>
    <w:rsid w:val="00247CAF"/>
    <w:rsid w:val="00250FAC"/>
    <w:rsid w:val="00251616"/>
    <w:rsid w:val="00251FB4"/>
    <w:rsid w:val="00255303"/>
    <w:rsid w:val="00256A10"/>
    <w:rsid w:val="00261F31"/>
    <w:rsid w:val="00264C95"/>
    <w:rsid w:val="00264D16"/>
    <w:rsid w:val="00266B85"/>
    <w:rsid w:val="002714C0"/>
    <w:rsid w:val="00271E25"/>
    <w:rsid w:val="002734BF"/>
    <w:rsid w:val="0027397E"/>
    <w:rsid w:val="002741DD"/>
    <w:rsid w:val="00274935"/>
    <w:rsid w:val="00274CF8"/>
    <w:rsid w:val="00275B4B"/>
    <w:rsid w:val="002762BF"/>
    <w:rsid w:val="00276ECE"/>
    <w:rsid w:val="00276ED9"/>
    <w:rsid w:val="0028015D"/>
    <w:rsid w:val="00280CE5"/>
    <w:rsid w:val="00281142"/>
    <w:rsid w:val="00281407"/>
    <w:rsid w:val="00281C05"/>
    <w:rsid w:val="00282785"/>
    <w:rsid w:val="002830EE"/>
    <w:rsid w:val="002846A5"/>
    <w:rsid w:val="00286521"/>
    <w:rsid w:val="00286814"/>
    <w:rsid w:val="00287900"/>
    <w:rsid w:val="00287FDA"/>
    <w:rsid w:val="0029019C"/>
    <w:rsid w:val="00290232"/>
    <w:rsid w:val="00291791"/>
    <w:rsid w:val="002918A8"/>
    <w:rsid w:val="0029211E"/>
    <w:rsid w:val="00292AB8"/>
    <w:rsid w:val="00293A39"/>
    <w:rsid w:val="002953A3"/>
    <w:rsid w:val="00295B18"/>
    <w:rsid w:val="00296336"/>
    <w:rsid w:val="002972C1"/>
    <w:rsid w:val="00297ABC"/>
    <w:rsid w:val="00297B60"/>
    <w:rsid w:val="002A2214"/>
    <w:rsid w:val="002A263D"/>
    <w:rsid w:val="002A2831"/>
    <w:rsid w:val="002A3929"/>
    <w:rsid w:val="002A3E43"/>
    <w:rsid w:val="002A4502"/>
    <w:rsid w:val="002A495B"/>
    <w:rsid w:val="002A7958"/>
    <w:rsid w:val="002B21A4"/>
    <w:rsid w:val="002B3BE9"/>
    <w:rsid w:val="002B4179"/>
    <w:rsid w:val="002B4C55"/>
    <w:rsid w:val="002B583B"/>
    <w:rsid w:val="002B5CBF"/>
    <w:rsid w:val="002B690F"/>
    <w:rsid w:val="002C0728"/>
    <w:rsid w:val="002C088E"/>
    <w:rsid w:val="002C0C3B"/>
    <w:rsid w:val="002C0FC7"/>
    <w:rsid w:val="002C14ED"/>
    <w:rsid w:val="002C2666"/>
    <w:rsid w:val="002C2CCA"/>
    <w:rsid w:val="002C34E8"/>
    <w:rsid w:val="002C3D93"/>
    <w:rsid w:val="002C41EB"/>
    <w:rsid w:val="002C42B0"/>
    <w:rsid w:val="002C4DF5"/>
    <w:rsid w:val="002C4E4C"/>
    <w:rsid w:val="002C5523"/>
    <w:rsid w:val="002C567A"/>
    <w:rsid w:val="002C6702"/>
    <w:rsid w:val="002C69BB"/>
    <w:rsid w:val="002C7C47"/>
    <w:rsid w:val="002D025F"/>
    <w:rsid w:val="002D0845"/>
    <w:rsid w:val="002D24CC"/>
    <w:rsid w:val="002D2D6B"/>
    <w:rsid w:val="002D37B3"/>
    <w:rsid w:val="002D576E"/>
    <w:rsid w:val="002D626A"/>
    <w:rsid w:val="002D628E"/>
    <w:rsid w:val="002D67B9"/>
    <w:rsid w:val="002E1509"/>
    <w:rsid w:val="002E198A"/>
    <w:rsid w:val="002E22E7"/>
    <w:rsid w:val="002E3B85"/>
    <w:rsid w:val="002E4130"/>
    <w:rsid w:val="002E6ABA"/>
    <w:rsid w:val="002E6D27"/>
    <w:rsid w:val="002F0729"/>
    <w:rsid w:val="002F08CB"/>
    <w:rsid w:val="002F0CA7"/>
    <w:rsid w:val="002F0DCE"/>
    <w:rsid w:val="002F0E26"/>
    <w:rsid w:val="002F158F"/>
    <w:rsid w:val="002F4B9E"/>
    <w:rsid w:val="002F4C2C"/>
    <w:rsid w:val="002F63AA"/>
    <w:rsid w:val="002F7E9B"/>
    <w:rsid w:val="00301C6A"/>
    <w:rsid w:val="00301E90"/>
    <w:rsid w:val="00302051"/>
    <w:rsid w:val="003020BE"/>
    <w:rsid w:val="00302ECD"/>
    <w:rsid w:val="003050FE"/>
    <w:rsid w:val="003054DE"/>
    <w:rsid w:val="00312FF2"/>
    <w:rsid w:val="00313583"/>
    <w:rsid w:val="003135EE"/>
    <w:rsid w:val="00313BD6"/>
    <w:rsid w:val="0031460A"/>
    <w:rsid w:val="00314AF4"/>
    <w:rsid w:val="00314F01"/>
    <w:rsid w:val="00315359"/>
    <w:rsid w:val="00315477"/>
    <w:rsid w:val="00315636"/>
    <w:rsid w:val="00316479"/>
    <w:rsid w:val="0031656B"/>
    <w:rsid w:val="0031725B"/>
    <w:rsid w:val="0032021E"/>
    <w:rsid w:val="0032062C"/>
    <w:rsid w:val="00320A15"/>
    <w:rsid w:val="00320B47"/>
    <w:rsid w:val="00321342"/>
    <w:rsid w:val="00322A0B"/>
    <w:rsid w:val="0032441F"/>
    <w:rsid w:val="0032461A"/>
    <w:rsid w:val="00324B5B"/>
    <w:rsid w:val="003257BD"/>
    <w:rsid w:val="00325938"/>
    <w:rsid w:val="00327C9E"/>
    <w:rsid w:val="00327D16"/>
    <w:rsid w:val="0033066A"/>
    <w:rsid w:val="00330B9A"/>
    <w:rsid w:val="00330DE3"/>
    <w:rsid w:val="00331DFF"/>
    <w:rsid w:val="00332206"/>
    <w:rsid w:val="0033261A"/>
    <w:rsid w:val="003344D8"/>
    <w:rsid w:val="00335C95"/>
    <w:rsid w:val="00335DF2"/>
    <w:rsid w:val="00335EA8"/>
    <w:rsid w:val="003403D2"/>
    <w:rsid w:val="00340796"/>
    <w:rsid w:val="0034198B"/>
    <w:rsid w:val="00341E97"/>
    <w:rsid w:val="00342185"/>
    <w:rsid w:val="003424DE"/>
    <w:rsid w:val="0034337F"/>
    <w:rsid w:val="003438DE"/>
    <w:rsid w:val="00344050"/>
    <w:rsid w:val="0034630B"/>
    <w:rsid w:val="0034774A"/>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06AD"/>
    <w:rsid w:val="00372091"/>
    <w:rsid w:val="00372556"/>
    <w:rsid w:val="00373504"/>
    <w:rsid w:val="00375D13"/>
    <w:rsid w:val="00377BF2"/>
    <w:rsid w:val="003804B9"/>
    <w:rsid w:val="003835EC"/>
    <w:rsid w:val="003837A6"/>
    <w:rsid w:val="00383AB8"/>
    <w:rsid w:val="0038483E"/>
    <w:rsid w:val="00384DDD"/>
    <w:rsid w:val="00385097"/>
    <w:rsid w:val="003850A8"/>
    <w:rsid w:val="00385998"/>
    <w:rsid w:val="003863F4"/>
    <w:rsid w:val="00390E2F"/>
    <w:rsid w:val="00391F5A"/>
    <w:rsid w:val="00392510"/>
    <w:rsid w:val="00392FC1"/>
    <w:rsid w:val="0039331C"/>
    <w:rsid w:val="0039363D"/>
    <w:rsid w:val="00393FAA"/>
    <w:rsid w:val="003946BA"/>
    <w:rsid w:val="00397619"/>
    <w:rsid w:val="0039772C"/>
    <w:rsid w:val="00397D43"/>
    <w:rsid w:val="003A05EF"/>
    <w:rsid w:val="003A18E8"/>
    <w:rsid w:val="003A3660"/>
    <w:rsid w:val="003A542B"/>
    <w:rsid w:val="003A5506"/>
    <w:rsid w:val="003A73B3"/>
    <w:rsid w:val="003B0290"/>
    <w:rsid w:val="003B03CE"/>
    <w:rsid w:val="003B09AC"/>
    <w:rsid w:val="003B39D0"/>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5B2"/>
    <w:rsid w:val="003C5DE0"/>
    <w:rsid w:val="003C6FDA"/>
    <w:rsid w:val="003C7627"/>
    <w:rsid w:val="003D021B"/>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0D6"/>
    <w:rsid w:val="003F25DA"/>
    <w:rsid w:val="003F3488"/>
    <w:rsid w:val="003F3EAA"/>
    <w:rsid w:val="003F3FB8"/>
    <w:rsid w:val="003F55D1"/>
    <w:rsid w:val="003F5B8A"/>
    <w:rsid w:val="003F7362"/>
    <w:rsid w:val="003F7EC6"/>
    <w:rsid w:val="00400234"/>
    <w:rsid w:val="00400CA5"/>
    <w:rsid w:val="004021C5"/>
    <w:rsid w:val="004025F7"/>
    <w:rsid w:val="00402D76"/>
    <w:rsid w:val="00402E01"/>
    <w:rsid w:val="00402E98"/>
    <w:rsid w:val="00402FCC"/>
    <w:rsid w:val="004034D4"/>
    <w:rsid w:val="00403707"/>
    <w:rsid w:val="00405FBF"/>
    <w:rsid w:val="0040684D"/>
    <w:rsid w:val="0040787A"/>
    <w:rsid w:val="00407FBD"/>
    <w:rsid w:val="0041028D"/>
    <w:rsid w:val="004108BA"/>
    <w:rsid w:val="00411BF7"/>
    <w:rsid w:val="00411D73"/>
    <w:rsid w:val="0041310F"/>
    <w:rsid w:val="00413301"/>
    <w:rsid w:val="00413AA8"/>
    <w:rsid w:val="004145F0"/>
    <w:rsid w:val="00414EFE"/>
    <w:rsid w:val="00416549"/>
    <w:rsid w:val="00417140"/>
    <w:rsid w:val="0042141B"/>
    <w:rsid w:val="004214D7"/>
    <w:rsid w:val="00421ECC"/>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2AB5"/>
    <w:rsid w:val="00443657"/>
    <w:rsid w:val="00443B2B"/>
    <w:rsid w:val="00444250"/>
    <w:rsid w:val="00444848"/>
    <w:rsid w:val="00444A4C"/>
    <w:rsid w:val="004458D4"/>
    <w:rsid w:val="00445A24"/>
    <w:rsid w:val="00445F04"/>
    <w:rsid w:val="00446724"/>
    <w:rsid w:val="00446811"/>
    <w:rsid w:val="004476BF"/>
    <w:rsid w:val="004510E5"/>
    <w:rsid w:val="00452606"/>
    <w:rsid w:val="004529D3"/>
    <w:rsid w:val="00452C41"/>
    <w:rsid w:val="00452DF6"/>
    <w:rsid w:val="00453FDD"/>
    <w:rsid w:val="00455047"/>
    <w:rsid w:val="0045625B"/>
    <w:rsid w:val="00456A16"/>
    <w:rsid w:val="00457464"/>
    <w:rsid w:val="004579A3"/>
    <w:rsid w:val="00460D26"/>
    <w:rsid w:val="00460EB0"/>
    <w:rsid w:val="0046110E"/>
    <w:rsid w:val="004611E0"/>
    <w:rsid w:val="004614A0"/>
    <w:rsid w:val="00461AF0"/>
    <w:rsid w:val="00463382"/>
    <w:rsid w:val="004635B4"/>
    <w:rsid w:val="00463AC4"/>
    <w:rsid w:val="00463EEC"/>
    <w:rsid w:val="004647D2"/>
    <w:rsid w:val="00464B85"/>
    <w:rsid w:val="00465959"/>
    <w:rsid w:val="00465AEF"/>
    <w:rsid w:val="0046666E"/>
    <w:rsid w:val="00467B42"/>
    <w:rsid w:val="00467EFC"/>
    <w:rsid w:val="00470562"/>
    <w:rsid w:val="00470ED3"/>
    <w:rsid w:val="00471A69"/>
    <w:rsid w:val="004725E6"/>
    <w:rsid w:val="00472600"/>
    <w:rsid w:val="0047286B"/>
    <w:rsid w:val="00473833"/>
    <w:rsid w:val="00473EE0"/>
    <w:rsid w:val="0047458B"/>
    <w:rsid w:val="00475583"/>
    <w:rsid w:val="0047679B"/>
    <w:rsid w:val="004769FF"/>
    <w:rsid w:val="00477366"/>
    <w:rsid w:val="00477C29"/>
    <w:rsid w:val="00480716"/>
    <w:rsid w:val="00480C20"/>
    <w:rsid w:val="0048147D"/>
    <w:rsid w:val="004817F4"/>
    <w:rsid w:val="004825F2"/>
    <w:rsid w:val="00482789"/>
    <w:rsid w:val="00482870"/>
    <w:rsid w:val="00482D78"/>
    <w:rsid w:val="0048361B"/>
    <w:rsid w:val="00483717"/>
    <w:rsid w:val="0048579E"/>
    <w:rsid w:val="00485EA9"/>
    <w:rsid w:val="004869F5"/>
    <w:rsid w:val="00486E92"/>
    <w:rsid w:val="00490609"/>
    <w:rsid w:val="00491F97"/>
    <w:rsid w:val="004928EE"/>
    <w:rsid w:val="00493475"/>
    <w:rsid w:val="004940C9"/>
    <w:rsid w:val="004941C7"/>
    <w:rsid w:val="00494B3F"/>
    <w:rsid w:val="00495600"/>
    <w:rsid w:val="00495C28"/>
    <w:rsid w:val="00496909"/>
    <w:rsid w:val="0049725A"/>
    <w:rsid w:val="004A0046"/>
    <w:rsid w:val="004A1319"/>
    <w:rsid w:val="004A27F0"/>
    <w:rsid w:val="004A2EED"/>
    <w:rsid w:val="004A30F2"/>
    <w:rsid w:val="004A34F6"/>
    <w:rsid w:val="004A36D7"/>
    <w:rsid w:val="004A36F4"/>
    <w:rsid w:val="004A3947"/>
    <w:rsid w:val="004A3E6D"/>
    <w:rsid w:val="004A4920"/>
    <w:rsid w:val="004A6099"/>
    <w:rsid w:val="004A67AE"/>
    <w:rsid w:val="004A72F9"/>
    <w:rsid w:val="004A7597"/>
    <w:rsid w:val="004B135B"/>
    <w:rsid w:val="004B3DA4"/>
    <w:rsid w:val="004B485F"/>
    <w:rsid w:val="004B5B49"/>
    <w:rsid w:val="004B62CE"/>
    <w:rsid w:val="004B6577"/>
    <w:rsid w:val="004B77A3"/>
    <w:rsid w:val="004C1478"/>
    <w:rsid w:val="004C352D"/>
    <w:rsid w:val="004C37B9"/>
    <w:rsid w:val="004C50F7"/>
    <w:rsid w:val="004C69E1"/>
    <w:rsid w:val="004C79EC"/>
    <w:rsid w:val="004C7A76"/>
    <w:rsid w:val="004D064C"/>
    <w:rsid w:val="004D0CF8"/>
    <w:rsid w:val="004D3993"/>
    <w:rsid w:val="004D3B84"/>
    <w:rsid w:val="004D3EA0"/>
    <w:rsid w:val="004D54F1"/>
    <w:rsid w:val="004D6D8E"/>
    <w:rsid w:val="004E0081"/>
    <w:rsid w:val="004E1EC6"/>
    <w:rsid w:val="004E235E"/>
    <w:rsid w:val="004E250A"/>
    <w:rsid w:val="004E3392"/>
    <w:rsid w:val="004E3473"/>
    <w:rsid w:val="004E5979"/>
    <w:rsid w:val="004E5B99"/>
    <w:rsid w:val="004E6686"/>
    <w:rsid w:val="004E76BC"/>
    <w:rsid w:val="004F0D8E"/>
    <w:rsid w:val="004F0DBA"/>
    <w:rsid w:val="004F3070"/>
    <w:rsid w:val="004F3894"/>
    <w:rsid w:val="004F4B07"/>
    <w:rsid w:val="004F5EEE"/>
    <w:rsid w:val="004F659A"/>
    <w:rsid w:val="004F75D7"/>
    <w:rsid w:val="0050167E"/>
    <w:rsid w:val="00503ADA"/>
    <w:rsid w:val="00503C64"/>
    <w:rsid w:val="00503C9F"/>
    <w:rsid w:val="005043C8"/>
    <w:rsid w:val="00504CF3"/>
    <w:rsid w:val="00504E64"/>
    <w:rsid w:val="005053CC"/>
    <w:rsid w:val="00505667"/>
    <w:rsid w:val="005064A3"/>
    <w:rsid w:val="00506501"/>
    <w:rsid w:val="00507102"/>
    <w:rsid w:val="005072CE"/>
    <w:rsid w:val="005073F7"/>
    <w:rsid w:val="005077D7"/>
    <w:rsid w:val="005114BA"/>
    <w:rsid w:val="005119EB"/>
    <w:rsid w:val="0051628D"/>
    <w:rsid w:val="005166FA"/>
    <w:rsid w:val="0051719F"/>
    <w:rsid w:val="005176BF"/>
    <w:rsid w:val="00517DC1"/>
    <w:rsid w:val="0052148D"/>
    <w:rsid w:val="005236DE"/>
    <w:rsid w:val="00523939"/>
    <w:rsid w:val="00524297"/>
    <w:rsid w:val="00524F23"/>
    <w:rsid w:val="005258D7"/>
    <w:rsid w:val="00525BB0"/>
    <w:rsid w:val="00525FC3"/>
    <w:rsid w:val="0052754F"/>
    <w:rsid w:val="00527C0A"/>
    <w:rsid w:val="00527F07"/>
    <w:rsid w:val="00530413"/>
    <w:rsid w:val="00530839"/>
    <w:rsid w:val="0053098C"/>
    <w:rsid w:val="005314B4"/>
    <w:rsid w:val="00531CF3"/>
    <w:rsid w:val="005339B8"/>
    <w:rsid w:val="00534E76"/>
    <w:rsid w:val="0053538E"/>
    <w:rsid w:val="00535781"/>
    <w:rsid w:val="005362DB"/>
    <w:rsid w:val="005376D7"/>
    <w:rsid w:val="0054079B"/>
    <w:rsid w:val="0054180E"/>
    <w:rsid w:val="0054307F"/>
    <w:rsid w:val="005437BA"/>
    <w:rsid w:val="005437E4"/>
    <w:rsid w:val="00543EFA"/>
    <w:rsid w:val="005457E0"/>
    <w:rsid w:val="00547415"/>
    <w:rsid w:val="005502C6"/>
    <w:rsid w:val="00551264"/>
    <w:rsid w:val="00557C53"/>
    <w:rsid w:val="00560774"/>
    <w:rsid w:val="00560FE4"/>
    <w:rsid w:val="00562854"/>
    <w:rsid w:val="00563CDC"/>
    <w:rsid w:val="00563EF1"/>
    <w:rsid w:val="00564CC1"/>
    <w:rsid w:val="00564EA9"/>
    <w:rsid w:val="005657F4"/>
    <w:rsid w:val="00565CE0"/>
    <w:rsid w:val="005664EB"/>
    <w:rsid w:val="00567E7C"/>
    <w:rsid w:val="005706C6"/>
    <w:rsid w:val="0057104A"/>
    <w:rsid w:val="005712D7"/>
    <w:rsid w:val="00571AB2"/>
    <w:rsid w:val="00571B3B"/>
    <w:rsid w:val="00571BCD"/>
    <w:rsid w:val="00571CCD"/>
    <w:rsid w:val="005734F9"/>
    <w:rsid w:val="0057360E"/>
    <w:rsid w:val="00575236"/>
    <w:rsid w:val="00580C99"/>
    <w:rsid w:val="005820DD"/>
    <w:rsid w:val="005823B6"/>
    <w:rsid w:val="00584AAF"/>
    <w:rsid w:val="00584C49"/>
    <w:rsid w:val="00585433"/>
    <w:rsid w:val="0058556A"/>
    <w:rsid w:val="005865BE"/>
    <w:rsid w:val="00590351"/>
    <w:rsid w:val="0059068B"/>
    <w:rsid w:val="005914EF"/>
    <w:rsid w:val="005929E8"/>
    <w:rsid w:val="00593ED7"/>
    <w:rsid w:val="005940A7"/>
    <w:rsid w:val="00594C93"/>
    <w:rsid w:val="005960C0"/>
    <w:rsid w:val="00597071"/>
    <w:rsid w:val="005A03E4"/>
    <w:rsid w:val="005A12C9"/>
    <w:rsid w:val="005A1735"/>
    <w:rsid w:val="005A17AF"/>
    <w:rsid w:val="005A3D85"/>
    <w:rsid w:val="005A4FFB"/>
    <w:rsid w:val="005A5F71"/>
    <w:rsid w:val="005A7D05"/>
    <w:rsid w:val="005A7DF2"/>
    <w:rsid w:val="005B0E85"/>
    <w:rsid w:val="005B207E"/>
    <w:rsid w:val="005B4B09"/>
    <w:rsid w:val="005B51EF"/>
    <w:rsid w:val="005B55EA"/>
    <w:rsid w:val="005B5C8A"/>
    <w:rsid w:val="005B5FDF"/>
    <w:rsid w:val="005B7149"/>
    <w:rsid w:val="005B7A53"/>
    <w:rsid w:val="005C24EB"/>
    <w:rsid w:val="005C25E0"/>
    <w:rsid w:val="005C2DA8"/>
    <w:rsid w:val="005C6B8C"/>
    <w:rsid w:val="005C76C5"/>
    <w:rsid w:val="005C7B20"/>
    <w:rsid w:val="005C7EDE"/>
    <w:rsid w:val="005D0A01"/>
    <w:rsid w:val="005D0F1D"/>
    <w:rsid w:val="005D1514"/>
    <w:rsid w:val="005D2680"/>
    <w:rsid w:val="005D2FCB"/>
    <w:rsid w:val="005E090D"/>
    <w:rsid w:val="005E0DAE"/>
    <w:rsid w:val="005E1BAD"/>
    <w:rsid w:val="005E1F08"/>
    <w:rsid w:val="005E22F7"/>
    <w:rsid w:val="005E4643"/>
    <w:rsid w:val="005E53C8"/>
    <w:rsid w:val="005E5693"/>
    <w:rsid w:val="005E56BC"/>
    <w:rsid w:val="005E7789"/>
    <w:rsid w:val="005E7B3B"/>
    <w:rsid w:val="005E7BC2"/>
    <w:rsid w:val="005F2004"/>
    <w:rsid w:val="005F3C18"/>
    <w:rsid w:val="005F3FB3"/>
    <w:rsid w:val="005F4109"/>
    <w:rsid w:val="005F5171"/>
    <w:rsid w:val="005F5BCF"/>
    <w:rsid w:val="005F6CA2"/>
    <w:rsid w:val="005F757F"/>
    <w:rsid w:val="00601FC7"/>
    <w:rsid w:val="00602C6D"/>
    <w:rsid w:val="00603C81"/>
    <w:rsid w:val="006040D8"/>
    <w:rsid w:val="00604443"/>
    <w:rsid w:val="0060490B"/>
    <w:rsid w:val="00604EF4"/>
    <w:rsid w:val="006064E0"/>
    <w:rsid w:val="006066E5"/>
    <w:rsid w:val="00606EBC"/>
    <w:rsid w:val="00606F50"/>
    <w:rsid w:val="00610E5A"/>
    <w:rsid w:val="006111FF"/>
    <w:rsid w:val="006114F9"/>
    <w:rsid w:val="006117A9"/>
    <w:rsid w:val="00614D71"/>
    <w:rsid w:val="00615621"/>
    <w:rsid w:val="006166D7"/>
    <w:rsid w:val="006168C2"/>
    <w:rsid w:val="0061743F"/>
    <w:rsid w:val="006175F7"/>
    <w:rsid w:val="00617AFE"/>
    <w:rsid w:val="00617E20"/>
    <w:rsid w:val="006200DB"/>
    <w:rsid w:val="00620321"/>
    <w:rsid w:val="00620BE1"/>
    <w:rsid w:val="00620F3D"/>
    <w:rsid w:val="00620F74"/>
    <w:rsid w:val="0062109A"/>
    <w:rsid w:val="00622E19"/>
    <w:rsid w:val="0062313D"/>
    <w:rsid w:val="00623BD6"/>
    <w:rsid w:val="0062491C"/>
    <w:rsid w:val="00624D69"/>
    <w:rsid w:val="00625C0C"/>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1D09"/>
    <w:rsid w:val="00642380"/>
    <w:rsid w:val="006432D7"/>
    <w:rsid w:val="006441DB"/>
    <w:rsid w:val="00645426"/>
    <w:rsid w:val="0064776D"/>
    <w:rsid w:val="0064782C"/>
    <w:rsid w:val="00647BF1"/>
    <w:rsid w:val="00650E9F"/>
    <w:rsid w:val="00651E9A"/>
    <w:rsid w:val="00651EC7"/>
    <w:rsid w:val="00651EFD"/>
    <w:rsid w:val="00652DDF"/>
    <w:rsid w:val="00653E94"/>
    <w:rsid w:val="00654174"/>
    <w:rsid w:val="006542E2"/>
    <w:rsid w:val="00654B83"/>
    <w:rsid w:val="006557EA"/>
    <w:rsid w:val="00655F61"/>
    <w:rsid w:val="00656F56"/>
    <w:rsid w:val="00657DD4"/>
    <w:rsid w:val="006600B5"/>
    <w:rsid w:val="006611C4"/>
    <w:rsid w:val="00661203"/>
    <w:rsid w:val="00662DA3"/>
    <w:rsid w:val="00662E40"/>
    <w:rsid w:val="00663F5A"/>
    <w:rsid w:val="00664F37"/>
    <w:rsid w:val="00665AB8"/>
    <w:rsid w:val="00670882"/>
    <w:rsid w:val="00671C86"/>
    <w:rsid w:val="0067235D"/>
    <w:rsid w:val="00674651"/>
    <w:rsid w:val="0067465F"/>
    <w:rsid w:val="00674CCF"/>
    <w:rsid w:val="00675FB9"/>
    <w:rsid w:val="006761A3"/>
    <w:rsid w:val="00677515"/>
    <w:rsid w:val="00677AA5"/>
    <w:rsid w:val="00677F0C"/>
    <w:rsid w:val="0068005C"/>
    <w:rsid w:val="006805E1"/>
    <w:rsid w:val="00680B03"/>
    <w:rsid w:val="0068198A"/>
    <w:rsid w:val="006823BE"/>
    <w:rsid w:val="006823D8"/>
    <w:rsid w:val="00684AAF"/>
    <w:rsid w:val="0068504C"/>
    <w:rsid w:val="006867F5"/>
    <w:rsid w:val="0068749D"/>
    <w:rsid w:val="00687EAD"/>
    <w:rsid w:val="00690DA3"/>
    <w:rsid w:val="00690EF2"/>
    <w:rsid w:val="006916E8"/>
    <w:rsid w:val="00692357"/>
    <w:rsid w:val="00692D88"/>
    <w:rsid w:val="0069327B"/>
    <w:rsid w:val="006938A2"/>
    <w:rsid w:val="00693C1B"/>
    <w:rsid w:val="00695282"/>
    <w:rsid w:val="00695527"/>
    <w:rsid w:val="0069620E"/>
    <w:rsid w:val="00696C1C"/>
    <w:rsid w:val="0069785C"/>
    <w:rsid w:val="00697B9A"/>
    <w:rsid w:val="00697E64"/>
    <w:rsid w:val="006A007B"/>
    <w:rsid w:val="006A00E1"/>
    <w:rsid w:val="006A01AF"/>
    <w:rsid w:val="006A05ED"/>
    <w:rsid w:val="006A2213"/>
    <w:rsid w:val="006A2F99"/>
    <w:rsid w:val="006A32C5"/>
    <w:rsid w:val="006A5A39"/>
    <w:rsid w:val="006A5A69"/>
    <w:rsid w:val="006A6561"/>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323E"/>
    <w:rsid w:val="006C4DCD"/>
    <w:rsid w:val="006C4F54"/>
    <w:rsid w:val="006C6CBD"/>
    <w:rsid w:val="006C7C60"/>
    <w:rsid w:val="006D054F"/>
    <w:rsid w:val="006D0649"/>
    <w:rsid w:val="006D097E"/>
    <w:rsid w:val="006D1174"/>
    <w:rsid w:val="006D2073"/>
    <w:rsid w:val="006D234C"/>
    <w:rsid w:val="006D27FA"/>
    <w:rsid w:val="006D38C1"/>
    <w:rsid w:val="006D3968"/>
    <w:rsid w:val="006D516D"/>
    <w:rsid w:val="006D5199"/>
    <w:rsid w:val="006D68A4"/>
    <w:rsid w:val="006E0E30"/>
    <w:rsid w:val="006E1539"/>
    <w:rsid w:val="006E26E2"/>
    <w:rsid w:val="006E350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0112"/>
    <w:rsid w:val="007018C8"/>
    <w:rsid w:val="00702D7A"/>
    <w:rsid w:val="00703166"/>
    <w:rsid w:val="00703319"/>
    <w:rsid w:val="00703FB5"/>
    <w:rsid w:val="007075B6"/>
    <w:rsid w:val="00707AB3"/>
    <w:rsid w:val="00707ADC"/>
    <w:rsid w:val="0071013A"/>
    <w:rsid w:val="00710437"/>
    <w:rsid w:val="007129CB"/>
    <w:rsid w:val="00713B57"/>
    <w:rsid w:val="00715856"/>
    <w:rsid w:val="0071620F"/>
    <w:rsid w:val="0071660B"/>
    <w:rsid w:val="007175C4"/>
    <w:rsid w:val="00717EAF"/>
    <w:rsid w:val="007203E8"/>
    <w:rsid w:val="00721311"/>
    <w:rsid w:val="00722237"/>
    <w:rsid w:val="00722A3E"/>
    <w:rsid w:val="007239BE"/>
    <w:rsid w:val="007271E4"/>
    <w:rsid w:val="00727822"/>
    <w:rsid w:val="00727C87"/>
    <w:rsid w:val="007303C5"/>
    <w:rsid w:val="00731497"/>
    <w:rsid w:val="007314E7"/>
    <w:rsid w:val="007317AB"/>
    <w:rsid w:val="0073201C"/>
    <w:rsid w:val="0073298E"/>
    <w:rsid w:val="00733049"/>
    <w:rsid w:val="00734923"/>
    <w:rsid w:val="00734A4B"/>
    <w:rsid w:val="007355C1"/>
    <w:rsid w:val="00736196"/>
    <w:rsid w:val="00736524"/>
    <w:rsid w:val="00736BA9"/>
    <w:rsid w:val="00737674"/>
    <w:rsid w:val="00737D84"/>
    <w:rsid w:val="007401E7"/>
    <w:rsid w:val="007410D2"/>
    <w:rsid w:val="00741E8D"/>
    <w:rsid w:val="00742162"/>
    <w:rsid w:val="00742168"/>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6682"/>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0A80"/>
    <w:rsid w:val="007823D5"/>
    <w:rsid w:val="007831FF"/>
    <w:rsid w:val="007832CF"/>
    <w:rsid w:val="00783CD8"/>
    <w:rsid w:val="00784333"/>
    <w:rsid w:val="007843D8"/>
    <w:rsid w:val="00784672"/>
    <w:rsid w:val="00784BB6"/>
    <w:rsid w:val="00784F89"/>
    <w:rsid w:val="00785375"/>
    <w:rsid w:val="00785995"/>
    <w:rsid w:val="00786520"/>
    <w:rsid w:val="00787EDF"/>
    <w:rsid w:val="0079038B"/>
    <w:rsid w:val="00791991"/>
    <w:rsid w:val="007923D2"/>
    <w:rsid w:val="00792D2F"/>
    <w:rsid w:val="00793243"/>
    <w:rsid w:val="00794D32"/>
    <w:rsid w:val="00797B90"/>
    <w:rsid w:val="007A11CE"/>
    <w:rsid w:val="007A1A72"/>
    <w:rsid w:val="007A1E40"/>
    <w:rsid w:val="007A2166"/>
    <w:rsid w:val="007A22AA"/>
    <w:rsid w:val="007A3977"/>
    <w:rsid w:val="007A3EBB"/>
    <w:rsid w:val="007A4516"/>
    <w:rsid w:val="007A45C7"/>
    <w:rsid w:val="007A541B"/>
    <w:rsid w:val="007A6AFE"/>
    <w:rsid w:val="007A761B"/>
    <w:rsid w:val="007A7D50"/>
    <w:rsid w:val="007B0139"/>
    <w:rsid w:val="007B1E5E"/>
    <w:rsid w:val="007B2525"/>
    <w:rsid w:val="007B2758"/>
    <w:rsid w:val="007B4D8B"/>
    <w:rsid w:val="007B5525"/>
    <w:rsid w:val="007B5C75"/>
    <w:rsid w:val="007B5CBF"/>
    <w:rsid w:val="007B615A"/>
    <w:rsid w:val="007B67CA"/>
    <w:rsid w:val="007B6914"/>
    <w:rsid w:val="007B71FB"/>
    <w:rsid w:val="007C0132"/>
    <w:rsid w:val="007C1356"/>
    <w:rsid w:val="007C13E2"/>
    <w:rsid w:val="007C166F"/>
    <w:rsid w:val="007C2CAC"/>
    <w:rsid w:val="007C3BE0"/>
    <w:rsid w:val="007C44AB"/>
    <w:rsid w:val="007C5187"/>
    <w:rsid w:val="007C687A"/>
    <w:rsid w:val="007C6DF7"/>
    <w:rsid w:val="007C7247"/>
    <w:rsid w:val="007C7E0A"/>
    <w:rsid w:val="007D2721"/>
    <w:rsid w:val="007D2E52"/>
    <w:rsid w:val="007D3357"/>
    <w:rsid w:val="007D515B"/>
    <w:rsid w:val="007D6519"/>
    <w:rsid w:val="007D6CE1"/>
    <w:rsid w:val="007D75A7"/>
    <w:rsid w:val="007D7864"/>
    <w:rsid w:val="007D7F31"/>
    <w:rsid w:val="007E0000"/>
    <w:rsid w:val="007E0A8F"/>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45D2"/>
    <w:rsid w:val="007F4B6A"/>
    <w:rsid w:val="007F5539"/>
    <w:rsid w:val="007F5547"/>
    <w:rsid w:val="007F6B5E"/>
    <w:rsid w:val="007F7467"/>
    <w:rsid w:val="00800D08"/>
    <w:rsid w:val="00800ED8"/>
    <w:rsid w:val="008018B5"/>
    <w:rsid w:val="00801F30"/>
    <w:rsid w:val="00802361"/>
    <w:rsid w:val="00802654"/>
    <w:rsid w:val="00802F18"/>
    <w:rsid w:val="00803D5E"/>
    <w:rsid w:val="00805883"/>
    <w:rsid w:val="008059E8"/>
    <w:rsid w:val="008072F3"/>
    <w:rsid w:val="00807AC6"/>
    <w:rsid w:val="00807C0B"/>
    <w:rsid w:val="00810E73"/>
    <w:rsid w:val="00810F56"/>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B3D"/>
    <w:rsid w:val="00831F69"/>
    <w:rsid w:val="00832099"/>
    <w:rsid w:val="00832C8A"/>
    <w:rsid w:val="00832E76"/>
    <w:rsid w:val="00835F5B"/>
    <w:rsid w:val="00836C62"/>
    <w:rsid w:val="0083705C"/>
    <w:rsid w:val="00837175"/>
    <w:rsid w:val="008372F7"/>
    <w:rsid w:val="008378C0"/>
    <w:rsid w:val="00837F3D"/>
    <w:rsid w:val="008400F5"/>
    <w:rsid w:val="00840530"/>
    <w:rsid w:val="00840BD9"/>
    <w:rsid w:val="00840FC3"/>
    <w:rsid w:val="008420DA"/>
    <w:rsid w:val="008423AA"/>
    <w:rsid w:val="00842771"/>
    <w:rsid w:val="00842BE9"/>
    <w:rsid w:val="008436B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1DCD"/>
    <w:rsid w:val="00872763"/>
    <w:rsid w:val="00873549"/>
    <w:rsid w:val="00873DEE"/>
    <w:rsid w:val="00874172"/>
    <w:rsid w:val="00875341"/>
    <w:rsid w:val="008753C3"/>
    <w:rsid w:val="008773D5"/>
    <w:rsid w:val="008807F9"/>
    <w:rsid w:val="008808E8"/>
    <w:rsid w:val="00881933"/>
    <w:rsid w:val="00882176"/>
    <w:rsid w:val="00882492"/>
    <w:rsid w:val="00882A03"/>
    <w:rsid w:val="00883610"/>
    <w:rsid w:val="0088471D"/>
    <w:rsid w:val="00884D0C"/>
    <w:rsid w:val="0088501E"/>
    <w:rsid w:val="0088656E"/>
    <w:rsid w:val="00886952"/>
    <w:rsid w:val="008871E5"/>
    <w:rsid w:val="0088745E"/>
    <w:rsid w:val="008900A8"/>
    <w:rsid w:val="0089165B"/>
    <w:rsid w:val="00893325"/>
    <w:rsid w:val="00893B10"/>
    <w:rsid w:val="00893FD6"/>
    <w:rsid w:val="00894D94"/>
    <w:rsid w:val="00894DAA"/>
    <w:rsid w:val="00894F96"/>
    <w:rsid w:val="00895527"/>
    <w:rsid w:val="00895F83"/>
    <w:rsid w:val="00895FBD"/>
    <w:rsid w:val="0089659D"/>
    <w:rsid w:val="008969D3"/>
    <w:rsid w:val="00896C22"/>
    <w:rsid w:val="008A0AB3"/>
    <w:rsid w:val="008A27C1"/>
    <w:rsid w:val="008A5134"/>
    <w:rsid w:val="008A5668"/>
    <w:rsid w:val="008A569E"/>
    <w:rsid w:val="008A5710"/>
    <w:rsid w:val="008A57F9"/>
    <w:rsid w:val="008A586F"/>
    <w:rsid w:val="008A6238"/>
    <w:rsid w:val="008A671B"/>
    <w:rsid w:val="008A6B12"/>
    <w:rsid w:val="008A71CB"/>
    <w:rsid w:val="008B1969"/>
    <w:rsid w:val="008B1E0C"/>
    <w:rsid w:val="008B2A8F"/>
    <w:rsid w:val="008B2EAE"/>
    <w:rsid w:val="008B3B3F"/>
    <w:rsid w:val="008B3E15"/>
    <w:rsid w:val="008B4822"/>
    <w:rsid w:val="008B4A06"/>
    <w:rsid w:val="008B533B"/>
    <w:rsid w:val="008B54AB"/>
    <w:rsid w:val="008B58AB"/>
    <w:rsid w:val="008B60C0"/>
    <w:rsid w:val="008B6A4F"/>
    <w:rsid w:val="008B7534"/>
    <w:rsid w:val="008C08F6"/>
    <w:rsid w:val="008C3AA4"/>
    <w:rsid w:val="008C3B25"/>
    <w:rsid w:val="008C474F"/>
    <w:rsid w:val="008C4D85"/>
    <w:rsid w:val="008C630C"/>
    <w:rsid w:val="008C635D"/>
    <w:rsid w:val="008C68C1"/>
    <w:rsid w:val="008C74A7"/>
    <w:rsid w:val="008C74FF"/>
    <w:rsid w:val="008C7535"/>
    <w:rsid w:val="008D4629"/>
    <w:rsid w:val="008D5C53"/>
    <w:rsid w:val="008E0EE5"/>
    <w:rsid w:val="008E1598"/>
    <w:rsid w:val="008E1E05"/>
    <w:rsid w:val="008E2E61"/>
    <w:rsid w:val="008E2FF3"/>
    <w:rsid w:val="008E3684"/>
    <w:rsid w:val="008E3D42"/>
    <w:rsid w:val="008E5691"/>
    <w:rsid w:val="008E57D4"/>
    <w:rsid w:val="008E596A"/>
    <w:rsid w:val="008E78B7"/>
    <w:rsid w:val="008F0CB9"/>
    <w:rsid w:val="008F10E1"/>
    <w:rsid w:val="008F1A92"/>
    <w:rsid w:val="008F2A05"/>
    <w:rsid w:val="008F4B7C"/>
    <w:rsid w:val="008F4CE3"/>
    <w:rsid w:val="008F52F5"/>
    <w:rsid w:val="008F5883"/>
    <w:rsid w:val="008F7AEE"/>
    <w:rsid w:val="00900270"/>
    <w:rsid w:val="00901DEA"/>
    <w:rsid w:val="00902DC2"/>
    <w:rsid w:val="00902E87"/>
    <w:rsid w:val="00904266"/>
    <w:rsid w:val="009047DB"/>
    <w:rsid w:val="00904DE1"/>
    <w:rsid w:val="00905212"/>
    <w:rsid w:val="009054D2"/>
    <w:rsid w:val="00905865"/>
    <w:rsid w:val="0090764E"/>
    <w:rsid w:val="0091004B"/>
    <w:rsid w:val="009102F8"/>
    <w:rsid w:val="00910629"/>
    <w:rsid w:val="00910647"/>
    <w:rsid w:val="0091223D"/>
    <w:rsid w:val="009137EB"/>
    <w:rsid w:val="00914F92"/>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3F03"/>
    <w:rsid w:val="0093485A"/>
    <w:rsid w:val="0093568D"/>
    <w:rsid w:val="009358F8"/>
    <w:rsid w:val="0093728F"/>
    <w:rsid w:val="00937F6E"/>
    <w:rsid w:val="009401B0"/>
    <w:rsid w:val="0094137A"/>
    <w:rsid w:val="009413B2"/>
    <w:rsid w:val="00941D0A"/>
    <w:rsid w:val="00942631"/>
    <w:rsid w:val="00942BC9"/>
    <w:rsid w:val="00943E1C"/>
    <w:rsid w:val="00944B6D"/>
    <w:rsid w:val="00944D3B"/>
    <w:rsid w:val="0094503B"/>
    <w:rsid w:val="00946245"/>
    <w:rsid w:val="0094698D"/>
    <w:rsid w:val="009469FB"/>
    <w:rsid w:val="0094781A"/>
    <w:rsid w:val="00952479"/>
    <w:rsid w:val="00952DB7"/>
    <w:rsid w:val="0095301E"/>
    <w:rsid w:val="009547E6"/>
    <w:rsid w:val="00954B32"/>
    <w:rsid w:val="0095598F"/>
    <w:rsid w:val="00956FB5"/>
    <w:rsid w:val="00957531"/>
    <w:rsid w:val="00960C46"/>
    <w:rsid w:val="00961595"/>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00A"/>
    <w:rsid w:val="00976AAA"/>
    <w:rsid w:val="00977DC0"/>
    <w:rsid w:val="00980064"/>
    <w:rsid w:val="0098226E"/>
    <w:rsid w:val="00982ED4"/>
    <w:rsid w:val="00983023"/>
    <w:rsid w:val="009831E7"/>
    <w:rsid w:val="0098416E"/>
    <w:rsid w:val="00984D9C"/>
    <w:rsid w:val="00985563"/>
    <w:rsid w:val="00985874"/>
    <w:rsid w:val="00985BE0"/>
    <w:rsid w:val="009869D7"/>
    <w:rsid w:val="0098724D"/>
    <w:rsid w:val="00991039"/>
    <w:rsid w:val="00991785"/>
    <w:rsid w:val="00991A8A"/>
    <w:rsid w:val="0099277F"/>
    <w:rsid w:val="00994381"/>
    <w:rsid w:val="00994559"/>
    <w:rsid w:val="009946B6"/>
    <w:rsid w:val="00994D38"/>
    <w:rsid w:val="00994D4D"/>
    <w:rsid w:val="009958D5"/>
    <w:rsid w:val="009967B5"/>
    <w:rsid w:val="00996D4F"/>
    <w:rsid w:val="00997F48"/>
    <w:rsid w:val="009A0DCE"/>
    <w:rsid w:val="009A1B64"/>
    <w:rsid w:val="009A1E71"/>
    <w:rsid w:val="009A2882"/>
    <w:rsid w:val="009A386D"/>
    <w:rsid w:val="009A55FE"/>
    <w:rsid w:val="009A5D42"/>
    <w:rsid w:val="009A619B"/>
    <w:rsid w:val="009A6363"/>
    <w:rsid w:val="009A69A3"/>
    <w:rsid w:val="009B1442"/>
    <w:rsid w:val="009B29A0"/>
    <w:rsid w:val="009B2A50"/>
    <w:rsid w:val="009B2E76"/>
    <w:rsid w:val="009B378D"/>
    <w:rsid w:val="009B3DB7"/>
    <w:rsid w:val="009B67ED"/>
    <w:rsid w:val="009B6F14"/>
    <w:rsid w:val="009B6FC4"/>
    <w:rsid w:val="009C19AD"/>
    <w:rsid w:val="009C1D14"/>
    <w:rsid w:val="009C572D"/>
    <w:rsid w:val="009C5D5C"/>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0FA0"/>
    <w:rsid w:val="009E10E1"/>
    <w:rsid w:val="009E1A81"/>
    <w:rsid w:val="009E261F"/>
    <w:rsid w:val="009E2F8B"/>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146"/>
    <w:rsid w:val="00A01A96"/>
    <w:rsid w:val="00A01B6C"/>
    <w:rsid w:val="00A01D13"/>
    <w:rsid w:val="00A02669"/>
    <w:rsid w:val="00A02790"/>
    <w:rsid w:val="00A059B8"/>
    <w:rsid w:val="00A068C8"/>
    <w:rsid w:val="00A069F3"/>
    <w:rsid w:val="00A10286"/>
    <w:rsid w:val="00A109B6"/>
    <w:rsid w:val="00A10A14"/>
    <w:rsid w:val="00A11627"/>
    <w:rsid w:val="00A11AF5"/>
    <w:rsid w:val="00A124D1"/>
    <w:rsid w:val="00A127DD"/>
    <w:rsid w:val="00A13C3E"/>
    <w:rsid w:val="00A146EA"/>
    <w:rsid w:val="00A14D7E"/>
    <w:rsid w:val="00A158F6"/>
    <w:rsid w:val="00A15AD9"/>
    <w:rsid w:val="00A16264"/>
    <w:rsid w:val="00A162B6"/>
    <w:rsid w:val="00A1661C"/>
    <w:rsid w:val="00A1737E"/>
    <w:rsid w:val="00A2083E"/>
    <w:rsid w:val="00A23E15"/>
    <w:rsid w:val="00A24283"/>
    <w:rsid w:val="00A24ADD"/>
    <w:rsid w:val="00A24F9C"/>
    <w:rsid w:val="00A26C35"/>
    <w:rsid w:val="00A30324"/>
    <w:rsid w:val="00A30AEB"/>
    <w:rsid w:val="00A310B1"/>
    <w:rsid w:val="00A328C2"/>
    <w:rsid w:val="00A33332"/>
    <w:rsid w:val="00A33804"/>
    <w:rsid w:val="00A34401"/>
    <w:rsid w:val="00A34424"/>
    <w:rsid w:val="00A34B84"/>
    <w:rsid w:val="00A34ED3"/>
    <w:rsid w:val="00A35B1B"/>
    <w:rsid w:val="00A40752"/>
    <w:rsid w:val="00A42656"/>
    <w:rsid w:val="00A42BEA"/>
    <w:rsid w:val="00A43513"/>
    <w:rsid w:val="00A44072"/>
    <w:rsid w:val="00A444AB"/>
    <w:rsid w:val="00A4481A"/>
    <w:rsid w:val="00A45C98"/>
    <w:rsid w:val="00A46622"/>
    <w:rsid w:val="00A471CA"/>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85D"/>
    <w:rsid w:val="00A62CCE"/>
    <w:rsid w:val="00A633BB"/>
    <w:rsid w:val="00A63542"/>
    <w:rsid w:val="00A63E92"/>
    <w:rsid w:val="00A644F6"/>
    <w:rsid w:val="00A64C29"/>
    <w:rsid w:val="00A654F9"/>
    <w:rsid w:val="00A6583A"/>
    <w:rsid w:val="00A661D4"/>
    <w:rsid w:val="00A67072"/>
    <w:rsid w:val="00A67478"/>
    <w:rsid w:val="00A6747A"/>
    <w:rsid w:val="00A67FF5"/>
    <w:rsid w:val="00A72C68"/>
    <w:rsid w:val="00A744BC"/>
    <w:rsid w:val="00A74DBD"/>
    <w:rsid w:val="00A76779"/>
    <w:rsid w:val="00A76FB6"/>
    <w:rsid w:val="00A77330"/>
    <w:rsid w:val="00A80CFC"/>
    <w:rsid w:val="00A80F01"/>
    <w:rsid w:val="00A81ECD"/>
    <w:rsid w:val="00A821AD"/>
    <w:rsid w:val="00A82E80"/>
    <w:rsid w:val="00A82E82"/>
    <w:rsid w:val="00A82F9E"/>
    <w:rsid w:val="00A83046"/>
    <w:rsid w:val="00A8380B"/>
    <w:rsid w:val="00A83D21"/>
    <w:rsid w:val="00A83ED4"/>
    <w:rsid w:val="00A84350"/>
    <w:rsid w:val="00A8459B"/>
    <w:rsid w:val="00A85F34"/>
    <w:rsid w:val="00A86A39"/>
    <w:rsid w:val="00A872A6"/>
    <w:rsid w:val="00A8749F"/>
    <w:rsid w:val="00A87721"/>
    <w:rsid w:val="00A87CF1"/>
    <w:rsid w:val="00A90371"/>
    <w:rsid w:val="00A904F3"/>
    <w:rsid w:val="00A9064B"/>
    <w:rsid w:val="00A90C96"/>
    <w:rsid w:val="00A91CE1"/>
    <w:rsid w:val="00A920CE"/>
    <w:rsid w:val="00A9337D"/>
    <w:rsid w:val="00A95333"/>
    <w:rsid w:val="00A95EE5"/>
    <w:rsid w:val="00A96F8C"/>
    <w:rsid w:val="00A97294"/>
    <w:rsid w:val="00AA016A"/>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213"/>
    <w:rsid w:val="00AB44B1"/>
    <w:rsid w:val="00AB597D"/>
    <w:rsid w:val="00AB62FB"/>
    <w:rsid w:val="00AB63E8"/>
    <w:rsid w:val="00AB713F"/>
    <w:rsid w:val="00AB768E"/>
    <w:rsid w:val="00AC0036"/>
    <w:rsid w:val="00AC0510"/>
    <w:rsid w:val="00AC15BC"/>
    <w:rsid w:val="00AC1CF8"/>
    <w:rsid w:val="00AC1FFE"/>
    <w:rsid w:val="00AC374D"/>
    <w:rsid w:val="00AC3F2D"/>
    <w:rsid w:val="00AC4F42"/>
    <w:rsid w:val="00AC4F59"/>
    <w:rsid w:val="00AC583B"/>
    <w:rsid w:val="00AC5FD7"/>
    <w:rsid w:val="00AD0DA5"/>
    <w:rsid w:val="00AD2578"/>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BD3"/>
    <w:rsid w:val="00AF4E18"/>
    <w:rsid w:val="00AF5C6E"/>
    <w:rsid w:val="00AF6290"/>
    <w:rsid w:val="00AF64FC"/>
    <w:rsid w:val="00AF6DDC"/>
    <w:rsid w:val="00AF7F4E"/>
    <w:rsid w:val="00B0029A"/>
    <w:rsid w:val="00B00690"/>
    <w:rsid w:val="00B00993"/>
    <w:rsid w:val="00B017AE"/>
    <w:rsid w:val="00B01F84"/>
    <w:rsid w:val="00B04284"/>
    <w:rsid w:val="00B04589"/>
    <w:rsid w:val="00B0458E"/>
    <w:rsid w:val="00B0483F"/>
    <w:rsid w:val="00B04E56"/>
    <w:rsid w:val="00B04EA5"/>
    <w:rsid w:val="00B062DB"/>
    <w:rsid w:val="00B063A1"/>
    <w:rsid w:val="00B07410"/>
    <w:rsid w:val="00B10FC2"/>
    <w:rsid w:val="00B11512"/>
    <w:rsid w:val="00B11FCE"/>
    <w:rsid w:val="00B12743"/>
    <w:rsid w:val="00B12F2B"/>
    <w:rsid w:val="00B13125"/>
    <w:rsid w:val="00B141E7"/>
    <w:rsid w:val="00B14C6A"/>
    <w:rsid w:val="00B1545A"/>
    <w:rsid w:val="00B15638"/>
    <w:rsid w:val="00B15E0C"/>
    <w:rsid w:val="00B17332"/>
    <w:rsid w:val="00B1778E"/>
    <w:rsid w:val="00B21C73"/>
    <w:rsid w:val="00B223F3"/>
    <w:rsid w:val="00B23653"/>
    <w:rsid w:val="00B23E97"/>
    <w:rsid w:val="00B243F8"/>
    <w:rsid w:val="00B24A44"/>
    <w:rsid w:val="00B250DB"/>
    <w:rsid w:val="00B25B12"/>
    <w:rsid w:val="00B26363"/>
    <w:rsid w:val="00B27299"/>
    <w:rsid w:val="00B2766E"/>
    <w:rsid w:val="00B314FB"/>
    <w:rsid w:val="00B326D8"/>
    <w:rsid w:val="00B3365C"/>
    <w:rsid w:val="00B348C9"/>
    <w:rsid w:val="00B34E94"/>
    <w:rsid w:val="00B35EA3"/>
    <w:rsid w:val="00B36C9B"/>
    <w:rsid w:val="00B413AC"/>
    <w:rsid w:val="00B41CAC"/>
    <w:rsid w:val="00B42311"/>
    <w:rsid w:val="00B426B5"/>
    <w:rsid w:val="00B42CEA"/>
    <w:rsid w:val="00B42DCB"/>
    <w:rsid w:val="00B42F1D"/>
    <w:rsid w:val="00B43280"/>
    <w:rsid w:val="00B436B0"/>
    <w:rsid w:val="00B43A5E"/>
    <w:rsid w:val="00B43CF4"/>
    <w:rsid w:val="00B448FB"/>
    <w:rsid w:val="00B458E1"/>
    <w:rsid w:val="00B46567"/>
    <w:rsid w:val="00B46812"/>
    <w:rsid w:val="00B5127D"/>
    <w:rsid w:val="00B51314"/>
    <w:rsid w:val="00B5213F"/>
    <w:rsid w:val="00B5312C"/>
    <w:rsid w:val="00B53A25"/>
    <w:rsid w:val="00B5415C"/>
    <w:rsid w:val="00B54DD8"/>
    <w:rsid w:val="00B55D87"/>
    <w:rsid w:val="00B55D8E"/>
    <w:rsid w:val="00B57456"/>
    <w:rsid w:val="00B60299"/>
    <w:rsid w:val="00B60D78"/>
    <w:rsid w:val="00B622A0"/>
    <w:rsid w:val="00B62793"/>
    <w:rsid w:val="00B6288C"/>
    <w:rsid w:val="00B64435"/>
    <w:rsid w:val="00B64B48"/>
    <w:rsid w:val="00B668C6"/>
    <w:rsid w:val="00B6721F"/>
    <w:rsid w:val="00B7004E"/>
    <w:rsid w:val="00B70ADE"/>
    <w:rsid w:val="00B70CD9"/>
    <w:rsid w:val="00B70E9D"/>
    <w:rsid w:val="00B70F30"/>
    <w:rsid w:val="00B71026"/>
    <w:rsid w:val="00B73CDF"/>
    <w:rsid w:val="00B73F7A"/>
    <w:rsid w:val="00B75D36"/>
    <w:rsid w:val="00B76F30"/>
    <w:rsid w:val="00B7766B"/>
    <w:rsid w:val="00B7798E"/>
    <w:rsid w:val="00B802AD"/>
    <w:rsid w:val="00B80432"/>
    <w:rsid w:val="00B80D7C"/>
    <w:rsid w:val="00B82AF7"/>
    <w:rsid w:val="00B83CDB"/>
    <w:rsid w:val="00B84FBB"/>
    <w:rsid w:val="00B85115"/>
    <w:rsid w:val="00B8607D"/>
    <w:rsid w:val="00B86B21"/>
    <w:rsid w:val="00B872B0"/>
    <w:rsid w:val="00B874DA"/>
    <w:rsid w:val="00B87733"/>
    <w:rsid w:val="00B87EB8"/>
    <w:rsid w:val="00B90672"/>
    <w:rsid w:val="00B90CC6"/>
    <w:rsid w:val="00B90EC0"/>
    <w:rsid w:val="00B92475"/>
    <w:rsid w:val="00B93395"/>
    <w:rsid w:val="00B933F1"/>
    <w:rsid w:val="00B94378"/>
    <w:rsid w:val="00B94D88"/>
    <w:rsid w:val="00B951B8"/>
    <w:rsid w:val="00B96D6D"/>
    <w:rsid w:val="00BA01CD"/>
    <w:rsid w:val="00BA0F48"/>
    <w:rsid w:val="00BA1462"/>
    <w:rsid w:val="00BA395A"/>
    <w:rsid w:val="00BA3C68"/>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30C8"/>
    <w:rsid w:val="00BB3E81"/>
    <w:rsid w:val="00BB440C"/>
    <w:rsid w:val="00BB4E23"/>
    <w:rsid w:val="00BB57E6"/>
    <w:rsid w:val="00BB7472"/>
    <w:rsid w:val="00BC02A0"/>
    <w:rsid w:val="00BC1C7A"/>
    <w:rsid w:val="00BC265B"/>
    <w:rsid w:val="00BC2C38"/>
    <w:rsid w:val="00BC2FEF"/>
    <w:rsid w:val="00BC3817"/>
    <w:rsid w:val="00BC484E"/>
    <w:rsid w:val="00BC5045"/>
    <w:rsid w:val="00BC5B20"/>
    <w:rsid w:val="00BC5EEB"/>
    <w:rsid w:val="00BC5FBE"/>
    <w:rsid w:val="00BC724A"/>
    <w:rsid w:val="00BD04A1"/>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E7844"/>
    <w:rsid w:val="00BF0C62"/>
    <w:rsid w:val="00BF1306"/>
    <w:rsid w:val="00BF1533"/>
    <w:rsid w:val="00BF24E3"/>
    <w:rsid w:val="00BF2591"/>
    <w:rsid w:val="00BF3405"/>
    <w:rsid w:val="00BF4964"/>
    <w:rsid w:val="00BF4CB7"/>
    <w:rsid w:val="00BF5341"/>
    <w:rsid w:val="00BF55BF"/>
    <w:rsid w:val="00BF6678"/>
    <w:rsid w:val="00BF6C06"/>
    <w:rsid w:val="00BF6D2E"/>
    <w:rsid w:val="00BF727D"/>
    <w:rsid w:val="00C00CC4"/>
    <w:rsid w:val="00C00DA3"/>
    <w:rsid w:val="00C029F8"/>
    <w:rsid w:val="00C03124"/>
    <w:rsid w:val="00C04298"/>
    <w:rsid w:val="00C04DAA"/>
    <w:rsid w:val="00C053AF"/>
    <w:rsid w:val="00C05D00"/>
    <w:rsid w:val="00C06ACE"/>
    <w:rsid w:val="00C073FB"/>
    <w:rsid w:val="00C100EC"/>
    <w:rsid w:val="00C10FCE"/>
    <w:rsid w:val="00C12131"/>
    <w:rsid w:val="00C13202"/>
    <w:rsid w:val="00C13B89"/>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6A1"/>
    <w:rsid w:val="00C2590F"/>
    <w:rsid w:val="00C27AB1"/>
    <w:rsid w:val="00C307D3"/>
    <w:rsid w:val="00C3080F"/>
    <w:rsid w:val="00C3112C"/>
    <w:rsid w:val="00C32135"/>
    <w:rsid w:val="00C321D6"/>
    <w:rsid w:val="00C32D65"/>
    <w:rsid w:val="00C33687"/>
    <w:rsid w:val="00C33DD5"/>
    <w:rsid w:val="00C3420B"/>
    <w:rsid w:val="00C36117"/>
    <w:rsid w:val="00C36F89"/>
    <w:rsid w:val="00C378EA"/>
    <w:rsid w:val="00C40492"/>
    <w:rsid w:val="00C4099A"/>
    <w:rsid w:val="00C40D2A"/>
    <w:rsid w:val="00C40FC9"/>
    <w:rsid w:val="00C41A22"/>
    <w:rsid w:val="00C41D9C"/>
    <w:rsid w:val="00C41EA5"/>
    <w:rsid w:val="00C4251B"/>
    <w:rsid w:val="00C43750"/>
    <w:rsid w:val="00C43FBE"/>
    <w:rsid w:val="00C44560"/>
    <w:rsid w:val="00C44840"/>
    <w:rsid w:val="00C45234"/>
    <w:rsid w:val="00C46597"/>
    <w:rsid w:val="00C46D31"/>
    <w:rsid w:val="00C47AFF"/>
    <w:rsid w:val="00C47BE6"/>
    <w:rsid w:val="00C506BC"/>
    <w:rsid w:val="00C515E2"/>
    <w:rsid w:val="00C5166F"/>
    <w:rsid w:val="00C51C2E"/>
    <w:rsid w:val="00C52591"/>
    <w:rsid w:val="00C52BD5"/>
    <w:rsid w:val="00C53E38"/>
    <w:rsid w:val="00C5579C"/>
    <w:rsid w:val="00C5755E"/>
    <w:rsid w:val="00C60CE4"/>
    <w:rsid w:val="00C616FC"/>
    <w:rsid w:val="00C61887"/>
    <w:rsid w:val="00C62439"/>
    <w:rsid w:val="00C628B8"/>
    <w:rsid w:val="00C63777"/>
    <w:rsid w:val="00C63922"/>
    <w:rsid w:val="00C6498B"/>
    <w:rsid w:val="00C66FB3"/>
    <w:rsid w:val="00C67B9F"/>
    <w:rsid w:val="00C72EF8"/>
    <w:rsid w:val="00C74192"/>
    <w:rsid w:val="00C74A42"/>
    <w:rsid w:val="00C74AA3"/>
    <w:rsid w:val="00C74DC8"/>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0E27"/>
    <w:rsid w:val="00CB1CDF"/>
    <w:rsid w:val="00CB1E03"/>
    <w:rsid w:val="00CB21AA"/>
    <w:rsid w:val="00CB44EE"/>
    <w:rsid w:val="00CB4824"/>
    <w:rsid w:val="00CB55D9"/>
    <w:rsid w:val="00CB61AA"/>
    <w:rsid w:val="00CB74FD"/>
    <w:rsid w:val="00CC0145"/>
    <w:rsid w:val="00CC175C"/>
    <w:rsid w:val="00CC194D"/>
    <w:rsid w:val="00CC1971"/>
    <w:rsid w:val="00CC29F5"/>
    <w:rsid w:val="00CC3912"/>
    <w:rsid w:val="00CC4829"/>
    <w:rsid w:val="00CC6F3A"/>
    <w:rsid w:val="00CD1460"/>
    <w:rsid w:val="00CD2887"/>
    <w:rsid w:val="00CD2A8A"/>
    <w:rsid w:val="00CD2BC8"/>
    <w:rsid w:val="00CD2D01"/>
    <w:rsid w:val="00CD2F9A"/>
    <w:rsid w:val="00CD3CEB"/>
    <w:rsid w:val="00CD422E"/>
    <w:rsid w:val="00CD488F"/>
    <w:rsid w:val="00CD50D0"/>
    <w:rsid w:val="00CD5438"/>
    <w:rsid w:val="00CD5804"/>
    <w:rsid w:val="00CD63A9"/>
    <w:rsid w:val="00CD6DA8"/>
    <w:rsid w:val="00CD7E00"/>
    <w:rsid w:val="00CE0499"/>
    <w:rsid w:val="00CE178D"/>
    <w:rsid w:val="00CE20BF"/>
    <w:rsid w:val="00CE2451"/>
    <w:rsid w:val="00CE2CF0"/>
    <w:rsid w:val="00CE3801"/>
    <w:rsid w:val="00CE3856"/>
    <w:rsid w:val="00CE4F79"/>
    <w:rsid w:val="00CE5362"/>
    <w:rsid w:val="00CE5C18"/>
    <w:rsid w:val="00CE7933"/>
    <w:rsid w:val="00CF058C"/>
    <w:rsid w:val="00CF0F52"/>
    <w:rsid w:val="00CF335F"/>
    <w:rsid w:val="00CF3E15"/>
    <w:rsid w:val="00CF3E2B"/>
    <w:rsid w:val="00CF54F8"/>
    <w:rsid w:val="00CF6538"/>
    <w:rsid w:val="00CF676E"/>
    <w:rsid w:val="00CF75A4"/>
    <w:rsid w:val="00CF75EE"/>
    <w:rsid w:val="00D00609"/>
    <w:rsid w:val="00D01D4A"/>
    <w:rsid w:val="00D01DFC"/>
    <w:rsid w:val="00D0204A"/>
    <w:rsid w:val="00D02754"/>
    <w:rsid w:val="00D02992"/>
    <w:rsid w:val="00D03A36"/>
    <w:rsid w:val="00D03AD5"/>
    <w:rsid w:val="00D03ADD"/>
    <w:rsid w:val="00D03C72"/>
    <w:rsid w:val="00D0681D"/>
    <w:rsid w:val="00D0690D"/>
    <w:rsid w:val="00D06BF2"/>
    <w:rsid w:val="00D06E3E"/>
    <w:rsid w:val="00D1130C"/>
    <w:rsid w:val="00D11C86"/>
    <w:rsid w:val="00D12AE2"/>
    <w:rsid w:val="00D13F71"/>
    <w:rsid w:val="00D1412C"/>
    <w:rsid w:val="00D14D85"/>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1FEC"/>
    <w:rsid w:val="00D42CA1"/>
    <w:rsid w:val="00D42F70"/>
    <w:rsid w:val="00D44B42"/>
    <w:rsid w:val="00D44F4E"/>
    <w:rsid w:val="00D4561D"/>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0B4"/>
    <w:rsid w:val="00D65903"/>
    <w:rsid w:val="00D65A98"/>
    <w:rsid w:val="00D6623E"/>
    <w:rsid w:val="00D66C8F"/>
    <w:rsid w:val="00D66D00"/>
    <w:rsid w:val="00D67ED8"/>
    <w:rsid w:val="00D701F5"/>
    <w:rsid w:val="00D70249"/>
    <w:rsid w:val="00D7034D"/>
    <w:rsid w:val="00D70D9C"/>
    <w:rsid w:val="00D70E28"/>
    <w:rsid w:val="00D715A3"/>
    <w:rsid w:val="00D724FE"/>
    <w:rsid w:val="00D729E9"/>
    <w:rsid w:val="00D72ACC"/>
    <w:rsid w:val="00D7336B"/>
    <w:rsid w:val="00D73645"/>
    <w:rsid w:val="00D74A69"/>
    <w:rsid w:val="00D750B2"/>
    <w:rsid w:val="00D75ACA"/>
    <w:rsid w:val="00D76435"/>
    <w:rsid w:val="00D804A6"/>
    <w:rsid w:val="00D81CF6"/>
    <w:rsid w:val="00D823FF"/>
    <w:rsid w:val="00D824BA"/>
    <w:rsid w:val="00D846C9"/>
    <w:rsid w:val="00D85338"/>
    <w:rsid w:val="00D858F4"/>
    <w:rsid w:val="00D8638B"/>
    <w:rsid w:val="00D86506"/>
    <w:rsid w:val="00D8667E"/>
    <w:rsid w:val="00D87395"/>
    <w:rsid w:val="00D874DA"/>
    <w:rsid w:val="00D87D2E"/>
    <w:rsid w:val="00D90902"/>
    <w:rsid w:val="00D90CB6"/>
    <w:rsid w:val="00D90DB8"/>
    <w:rsid w:val="00D93071"/>
    <w:rsid w:val="00D939D0"/>
    <w:rsid w:val="00D93D00"/>
    <w:rsid w:val="00D95684"/>
    <w:rsid w:val="00D95741"/>
    <w:rsid w:val="00D95AC6"/>
    <w:rsid w:val="00D95E49"/>
    <w:rsid w:val="00D95E8F"/>
    <w:rsid w:val="00D978A1"/>
    <w:rsid w:val="00DA07BA"/>
    <w:rsid w:val="00DA0AD6"/>
    <w:rsid w:val="00DA0B02"/>
    <w:rsid w:val="00DA1670"/>
    <w:rsid w:val="00DA2F5B"/>
    <w:rsid w:val="00DA40E8"/>
    <w:rsid w:val="00DA54B4"/>
    <w:rsid w:val="00DA55C2"/>
    <w:rsid w:val="00DA5D40"/>
    <w:rsid w:val="00DA6326"/>
    <w:rsid w:val="00DA7B08"/>
    <w:rsid w:val="00DB006E"/>
    <w:rsid w:val="00DB06D1"/>
    <w:rsid w:val="00DB1876"/>
    <w:rsid w:val="00DB23CD"/>
    <w:rsid w:val="00DB26AE"/>
    <w:rsid w:val="00DB2C91"/>
    <w:rsid w:val="00DB3154"/>
    <w:rsid w:val="00DB5E1C"/>
    <w:rsid w:val="00DB5FBB"/>
    <w:rsid w:val="00DB6ACE"/>
    <w:rsid w:val="00DB6C73"/>
    <w:rsid w:val="00DB7D08"/>
    <w:rsid w:val="00DC1DAE"/>
    <w:rsid w:val="00DC2763"/>
    <w:rsid w:val="00DC446E"/>
    <w:rsid w:val="00DC48B1"/>
    <w:rsid w:val="00DC49AD"/>
    <w:rsid w:val="00DD1F17"/>
    <w:rsid w:val="00DD5513"/>
    <w:rsid w:val="00DD6616"/>
    <w:rsid w:val="00DD6FA0"/>
    <w:rsid w:val="00DD70FD"/>
    <w:rsid w:val="00DE1043"/>
    <w:rsid w:val="00DE14B8"/>
    <w:rsid w:val="00DE1597"/>
    <w:rsid w:val="00DE2C2C"/>
    <w:rsid w:val="00DE614C"/>
    <w:rsid w:val="00DE6AA8"/>
    <w:rsid w:val="00DE6BE3"/>
    <w:rsid w:val="00DF1B46"/>
    <w:rsid w:val="00DF3282"/>
    <w:rsid w:val="00DF32F3"/>
    <w:rsid w:val="00DF3618"/>
    <w:rsid w:val="00DF4082"/>
    <w:rsid w:val="00DF47D0"/>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32C8"/>
    <w:rsid w:val="00E1635D"/>
    <w:rsid w:val="00E17A95"/>
    <w:rsid w:val="00E206F5"/>
    <w:rsid w:val="00E21BF2"/>
    <w:rsid w:val="00E2382B"/>
    <w:rsid w:val="00E23BFD"/>
    <w:rsid w:val="00E24938"/>
    <w:rsid w:val="00E256E0"/>
    <w:rsid w:val="00E26E75"/>
    <w:rsid w:val="00E271F2"/>
    <w:rsid w:val="00E278D2"/>
    <w:rsid w:val="00E279EB"/>
    <w:rsid w:val="00E27D66"/>
    <w:rsid w:val="00E27F0A"/>
    <w:rsid w:val="00E3041F"/>
    <w:rsid w:val="00E30D0F"/>
    <w:rsid w:val="00E3171B"/>
    <w:rsid w:val="00E324A8"/>
    <w:rsid w:val="00E327A7"/>
    <w:rsid w:val="00E32971"/>
    <w:rsid w:val="00E32C25"/>
    <w:rsid w:val="00E32C4C"/>
    <w:rsid w:val="00E346A6"/>
    <w:rsid w:val="00E35563"/>
    <w:rsid w:val="00E41655"/>
    <w:rsid w:val="00E427EF"/>
    <w:rsid w:val="00E42D89"/>
    <w:rsid w:val="00E43701"/>
    <w:rsid w:val="00E512E1"/>
    <w:rsid w:val="00E51E78"/>
    <w:rsid w:val="00E52302"/>
    <w:rsid w:val="00E530EB"/>
    <w:rsid w:val="00E53532"/>
    <w:rsid w:val="00E53CCE"/>
    <w:rsid w:val="00E54306"/>
    <w:rsid w:val="00E543A8"/>
    <w:rsid w:val="00E56BC4"/>
    <w:rsid w:val="00E57762"/>
    <w:rsid w:val="00E61041"/>
    <w:rsid w:val="00E61494"/>
    <w:rsid w:val="00E62174"/>
    <w:rsid w:val="00E632E1"/>
    <w:rsid w:val="00E64834"/>
    <w:rsid w:val="00E65617"/>
    <w:rsid w:val="00E67B16"/>
    <w:rsid w:val="00E70452"/>
    <w:rsid w:val="00E7099D"/>
    <w:rsid w:val="00E711DD"/>
    <w:rsid w:val="00E71321"/>
    <w:rsid w:val="00E71A2C"/>
    <w:rsid w:val="00E71C67"/>
    <w:rsid w:val="00E73B27"/>
    <w:rsid w:val="00E73D8A"/>
    <w:rsid w:val="00E7411A"/>
    <w:rsid w:val="00E74D42"/>
    <w:rsid w:val="00E75734"/>
    <w:rsid w:val="00E75E51"/>
    <w:rsid w:val="00E77A21"/>
    <w:rsid w:val="00E77DC8"/>
    <w:rsid w:val="00E80302"/>
    <w:rsid w:val="00E805ED"/>
    <w:rsid w:val="00E807BA"/>
    <w:rsid w:val="00E80B69"/>
    <w:rsid w:val="00E80C96"/>
    <w:rsid w:val="00E8153B"/>
    <w:rsid w:val="00E8259F"/>
    <w:rsid w:val="00E84A84"/>
    <w:rsid w:val="00E857F7"/>
    <w:rsid w:val="00E86E01"/>
    <w:rsid w:val="00E915F2"/>
    <w:rsid w:val="00E9195B"/>
    <w:rsid w:val="00E91A11"/>
    <w:rsid w:val="00E91E99"/>
    <w:rsid w:val="00E921AA"/>
    <w:rsid w:val="00E92CD7"/>
    <w:rsid w:val="00E92FDC"/>
    <w:rsid w:val="00E93BA2"/>
    <w:rsid w:val="00E94936"/>
    <w:rsid w:val="00E96A5B"/>
    <w:rsid w:val="00E96D81"/>
    <w:rsid w:val="00E971EC"/>
    <w:rsid w:val="00E97727"/>
    <w:rsid w:val="00E977D2"/>
    <w:rsid w:val="00EA04D4"/>
    <w:rsid w:val="00EA09B5"/>
    <w:rsid w:val="00EA0AD0"/>
    <w:rsid w:val="00EA11EC"/>
    <w:rsid w:val="00EA16F1"/>
    <w:rsid w:val="00EA2ECD"/>
    <w:rsid w:val="00EA4EB2"/>
    <w:rsid w:val="00EA52B1"/>
    <w:rsid w:val="00EA7235"/>
    <w:rsid w:val="00EA73D2"/>
    <w:rsid w:val="00EA78AD"/>
    <w:rsid w:val="00EB087F"/>
    <w:rsid w:val="00EB27C1"/>
    <w:rsid w:val="00EB2BEA"/>
    <w:rsid w:val="00EB32B1"/>
    <w:rsid w:val="00EB372D"/>
    <w:rsid w:val="00EB52D7"/>
    <w:rsid w:val="00EB5338"/>
    <w:rsid w:val="00EB6366"/>
    <w:rsid w:val="00EB7734"/>
    <w:rsid w:val="00EC1339"/>
    <w:rsid w:val="00EC3758"/>
    <w:rsid w:val="00EC566E"/>
    <w:rsid w:val="00EC612F"/>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6322"/>
    <w:rsid w:val="00EE71A8"/>
    <w:rsid w:val="00EF046B"/>
    <w:rsid w:val="00EF0BE5"/>
    <w:rsid w:val="00EF1A6A"/>
    <w:rsid w:val="00EF1B5B"/>
    <w:rsid w:val="00EF2342"/>
    <w:rsid w:val="00EF405B"/>
    <w:rsid w:val="00EF5693"/>
    <w:rsid w:val="00EF5C34"/>
    <w:rsid w:val="00EF5DA6"/>
    <w:rsid w:val="00EF648A"/>
    <w:rsid w:val="00EF6838"/>
    <w:rsid w:val="00EF6A59"/>
    <w:rsid w:val="00EF6B9B"/>
    <w:rsid w:val="00EF6DA1"/>
    <w:rsid w:val="00EF7FB0"/>
    <w:rsid w:val="00F002D7"/>
    <w:rsid w:val="00F008E9"/>
    <w:rsid w:val="00F009AB"/>
    <w:rsid w:val="00F00C81"/>
    <w:rsid w:val="00F01483"/>
    <w:rsid w:val="00F0248F"/>
    <w:rsid w:val="00F04552"/>
    <w:rsid w:val="00F05768"/>
    <w:rsid w:val="00F07654"/>
    <w:rsid w:val="00F07A19"/>
    <w:rsid w:val="00F1024E"/>
    <w:rsid w:val="00F1146A"/>
    <w:rsid w:val="00F11C90"/>
    <w:rsid w:val="00F13EF9"/>
    <w:rsid w:val="00F1445E"/>
    <w:rsid w:val="00F14666"/>
    <w:rsid w:val="00F156C1"/>
    <w:rsid w:val="00F158BE"/>
    <w:rsid w:val="00F16047"/>
    <w:rsid w:val="00F165D8"/>
    <w:rsid w:val="00F17297"/>
    <w:rsid w:val="00F17EAE"/>
    <w:rsid w:val="00F17EF7"/>
    <w:rsid w:val="00F17FD3"/>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0B80"/>
    <w:rsid w:val="00F30D11"/>
    <w:rsid w:val="00F34320"/>
    <w:rsid w:val="00F35918"/>
    <w:rsid w:val="00F35A57"/>
    <w:rsid w:val="00F37159"/>
    <w:rsid w:val="00F40CC0"/>
    <w:rsid w:val="00F40CCE"/>
    <w:rsid w:val="00F41C1C"/>
    <w:rsid w:val="00F422BD"/>
    <w:rsid w:val="00F42CCF"/>
    <w:rsid w:val="00F4419B"/>
    <w:rsid w:val="00F44706"/>
    <w:rsid w:val="00F44A08"/>
    <w:rsid w:val="00F477D9"/>
    <w:rsid w:val="00F5064C"/>
    <w:rsid w:val="00F5151F"/>
    <w:rsid w:val="00F531E3"/>
    <w:rsid w:val="00F5357F"/>
    <w:rsid w:val="00F537D4"/>
    <w:rsid w:val="00F540EA"/>
    <w:rsid w:val="00F546C5"/>
    <w:rsid w:val="00F54774"/>
    <w:rsid w:val="00F54A4A"/>
    <w:rsid w:val="00F55016"/>
    <w:rsid w:val="00F5577A"/>
    <w:rsid w:val="00F55B6D"/>
    <w:rsid w:val="00F570B8"/>
    <w:rsid w:val="00F61146"/>
    <w:rsid w:val="00F615E9"/>
    <w:rsid w:val="00F61983"/>
    <w:rsid w:val="00F61F70"/>
    <w:rsid w:val="00F61FB2"/>
    <w:rsid w:val="00F63ACC"/>
    <w:rsid w:val="00F661D7"/>
    <w:rsid w:val="00F663BC"/>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3DD"/>
    <w:rsid w:val="00F86657"/>
    <w:rsid w:val="00F86EB0"/>
    <w:rsid w:val="00F87979"/>
    <w:rsid w:val="00F87B40"/>
    <w:rsid w:val="00F903D6"/>
    <w:rsid w:val="00F90C09"/>
    <w:rsid w:val="00F911B6"/>
    <w:rsid w:val="00F912D7"/>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37EE"/>
    <w:rsid w:val="00FA4C1B"/>
    <w:rsid w:val="00FA54CB"/>
    <w:rsid w:val="00FA75A4"/>
    <w:rsid w:val="00FA7D89"/>
    <w:rsid w:val="00FB0F27"/>
    <w:rsid w:val="00FB10D6"/>
    <w:rsid w:val="00FB1660"/>
    <w:rsid w:val="00FB2205"/>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0E87"/>
    <w:rsid w:val="00FC1967"/>
    <w:rsid w:val="00FC20E1"/>
    <w:rsid w:val="00FC27D9"/>
    <w:rsid w:val="00FC3610"/>
    <w:rsid w:val="00FC4CD2"/>
    <w:rsid w:val="00FC5977"/>
    <w:rsid w:val="00FC6212"/>
    <w:rsid w:val="00FC6403"/>
    <w:rsid w:val="00FC64A3"/>
    <w:rsid w:val="00FC6802"/>
    <w:rsid w:val="00FD0445"/>
    <w:rsid w:val="00FD108A"/>
    <w:rsid w:val="00FD1D75"/>
    <w:rsid w:val="00FD2018"/>
    <w:rsid w:val="00FD2B89"/>
    <w:rsid w:val="00FD2F44"/>
    <w:rsid w:val="00FD3166"/>
    <w:rsid w:val="00FD4109"/>
    <w:rsid w:val="00FD4AC7"/>
    <w:rsid w:val="00FD5B13"/>
    <w:rsid w:val="00FD6400"/>
    <w:rsid w:val="00FD6B6A"/>
    <w:rsid w:val="00FD7F71"/>
    <w:rsid w:val="00FE1613"/>
    <w:rsid w:val="00FE2947"/>
    <w:rsid w:val="00FE3AC4"/>
    <w:rsid w:val="00FE4B19"/>
    <w:rsid w:val="00FE5030"/>
    <w:rsid w:val="00FE5F45"/>
    <w:rsid w:val="00FE78BC"/>
    <w:rsid w:val="00FE7AB8"/>
    <w:rsid w:val="00FE7D91"/>
    <w:rsid w:val="00FE7E32"/>
    <w:rsid w:val="00FF2779"/>
    <w:rsid w:val="00FF4B3B"/>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7C9250"/>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customStyle="1" w:styleId="UnresolvedMention">
    <w:name w:val="Unresolved Mention"/>
    <w:basedOn w:val="Domylnaczcionkaakapitu"/>
    <w:uiPriority w:val="99"/>
    <w:semiHidden/>
    <w:unhideWhenUsed/>
    <w:rsid w:val="000A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fosigw.gov.pl" TargetMode="External"/><Relationship Id="rId4" Type="http://schemas.openxmlformats.org/officeDocument/2006/relationships/settings" Target="settings.xml"/><Relationship Id="rId9" Type="http://schemas.openxmlformats.org/officeDocument/2006/relationships/hyperlink" Target="http://www.wfos.gdansk.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C896-848A-4C5A-BB8C-3E186EE1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1</Pages>
  <Words>2968</Words>
  <Characters>17813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20740</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Justyna Ostrowska-Wardencka</cp:lastModifiedBy>
  <cp:revision>3</cp:revision>
  <cp:lastPrinted>2018-12-20T17:19:00Z</cp:lastPrinted>
  <dcterms:created xsi:type="dcterms:W3CDTF">2019-01-21T07:32:00Z</dcterms:created>
  <dcterms:modified xsi:type="dcterms:W3CDTF">2019-01-21T07:32:00Z</dcterms:modified>
</cp:coreProperties>
</file>